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C6A98" w14:textId="77777777" w:rsidR="00C33BB0" w:rsidRDefault="00C33BB0" w:rsidP="00C33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bookmarkStart w:id="0" w:name="block-35709395"/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МИНИСТЕРСТВО ПРОСВЕЩЕНИЯ РОССИЙСКОЙ ФЕДЕРАЦИИ</w:t>
      </w:r>
    </w:p>
    <w:p w14:paraId="70720A2E" w14:textId="77777777" w:rsidR="00C33BB0" w:rsidRDefault="00C33BB0" w:rsidP="00C33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Управление образования и науки Липецкой области</w:t>
      </w:r>
    </w:p>
    <w:p w14:paraId="61FD730E" w14:textId="77777777" w:rsidR="00C33BB0" w:rsidRDefault="00C33BB0" w:rsidP="00C33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Администрация Елецкого муниципального района</w:t>
      </w:r>
    </w:p>
    <w:p w14:paraId="5333D31A" w14:textId="77777777" w:rsidR="00C33BB0" w:rsidRDefault="00C33BB0" w:rsidP="00C33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МБОУ СОШ с. Каменское</w:t>
      </w:r>
    </w:p>
    <w:p w14:paraId="06365F52" w14:textId="77777777" w:rsidR="00C33BB0" w:rsidRDefault="00C33BB0" w:rsidP="00C33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  <w:lang w:val="ru-RU"/>
        </w:rPr>
      </w:pPr>
    </w:p>
    <w:tbl>
      <w:tblPr>
        <w:tblW w:w="10776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306"/>
      </w:tblGrid>
      <w:tr w:rsidR="00C33BB0" w14:paraId="2D229E85" w14:textId="77777777" w:rsidTr="004A15B2">
        <w:trPr>
          <w:jc w:val="center"/>
        </w:trPr>
        <w:tc>
          <w:tcPr>
            <w:tcW w:w="3517" w:type="dxa"/>
            <w:hideMark/>
          </w:tcPr>
          <w:p w14:paraId="6EF37C37" w14:textId="77777777" w:rsidR="00C33BB0" w:rsidRDefault="00C33BB0" w:rsidP="004A15B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РАССМОТРЕНО.  </w:t>
            </w:r>
          </w:p>
          <w:p w14:paraId="0DF1495D" w14:textId="77777777" w:rsidR="00C33BB0" w:rsidRDefault="00C33BB0" w:rsidP="004A15B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Педагогическим </w:t>
            </w:r>
          </w:p>
          <w:p w14:paraId="7C98202A" w14:textId="77777777" w:rsidR="00C33BB0" w:rsidRDefault="00C33BB0" w:rsidP="004A15B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советом школы.   </w:t>
            </w:r>
          </w:p>
          <w:p w14:paraId="7316F1FA" w14:textId="77777777" w:rsidR="00C33BB0" w:rsidRDefault="00C33BB0" w:rsidP="004A15B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29.08.2024№1</w:t>
            </w:r>
          </w:p>
        </w:tc>
        <w:tc>
          <w:tcPr>
            <w:tcW w:w="3953" w:type="dxa"/>
          </w:tcPr>
          <w:p w14:paraId="524DF470" w14:textId="77777777" w:rsidR="00C33BB0" w:rsidRDefault="00C33BB0" w:rsidP="004A15B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СОГЛАСОВАНО.</w:t>
            </w:r>
          </w:p>
          <w:p w14:paraId="13A746D4" w14:textId="77777777" w:rsidR="00C33BB0" w:rsidRDefault="00C33BB0" w:rsidP="004A15B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 №1</w:t>
            </w:r>
          </w:p>
          <w:p w14:paraId="1354FA33" w14:textId="77777777" w:rsidR="00C33BB0" w:rsidRDefault="00C33BB0" w:rsidP="004A15B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совета школы</w:t>
            </w:r>
          </w:p>
          <w:p w14:paraId="3E0F3F6F" w14:textId="77777777" w:rsidR="00C33BB0" w:rsidRDefault="00C33BB0" w:rsidP="004A15B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____________Самохина С.А.</w:t>
            </w:r>
          </w:p>
          <w:p w14:paraId="6A01550C" w14:textId="77777777" w:rsidR="00C33BB0" w:rsidRDefault="00C33BB0" w:rsidP="004A15B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hideMark/>
          </w:tcPr>
          <w:p w14:paraId="50289163" w14:textId="77777777" w:rsidR="00C33BB0" w:rsidRDefault="00C33BB0" w:rsidP="004A15B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УТВЕРЖДЕНО.</w:t>
            </w:r>
          </w:p>
          <w:p w14:paraId="3F5E6F9C" w14:textId="77777777" w:rsidR="00C33BB0" w:rsidRDefault="00C33BB0" w:rsidP="004A15B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от 30.08.2024г. №257</w:t>
            </w:r>
          </w:p>
          <w:p w14:paraId="24EC9C0D" w14:textId="77777777" w:rsidR="00C33BB0" w:rsidRDefault="00C33BB0" w:rsidP="004A15B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14:paraId="242B532D" w14:textId="77777777" w:rsidR="00C33BB0" w:rsidRDefault="00C33BB0" w:rsidP="004A15B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____________Т.Ю.Костина</w:t>
            </w:r>
          </w:p>
        </w:tc>
      </w:tr>
    </w:tbl>
    <w:p w14:paraId="24281E7F" w14:textId="77777777" w:rsidR="00C33BB0" w:rsidRDefault="00C33BB0" w:rsidP="00C33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14:paraId="3226C13C" w14:textId="77777777" w:rsidR="00C33BB0" w:rsidRDefault="00C33BB0" w:rsidP="00C33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14:paraId="13CFDF22" w14:textId="77777777" w:rsidR="00C33BB0" w:rsidRDefault="00C33BB0" w:rsidP="00C33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</w:rPr>
      </w:pPr>
    </w:p>
    <w:p w14:paraId="28AFE801" w14:textId="3101F2B9" w:rsidR="00C33BB0" w:rsidRDefault="00C33BB0" w:rsidP="00C33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РАБОЧАЯ ПРОГРАММА</w:t>
      </w:r>
    </w:p>
    <w:p w14:paraId="32C97B79" w14:textId="77777777" w:rsidR="00C33BB0" w:rsidRDefault="00C33BB0" w:rsidP="00C33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</w:p>
    <w:p w14:paraId="44277097" w14:textId="011A573E" w:rsidR="00C33BB0" w:rsidRDefault="00C33BB0" w:rsidP="00C33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учебного предмета «Английский язык» </w:t>
      </w:r>
    </w:p>
    <w:p w14:paraId="1FF6B640" w14:textId="464196F4" w:rsidR="00C33BB0" w:rsidRPr="00C33BB0" w:rsidRDefault="00C33BB0" w:rsidP="00C33BB0">
      <w:pPr>
        <w:spacing w:line="48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C33BB0">
        <w:rPr>
          <w:rFonts w:ascii="Times New Roman" w:hAnsi="Times New Roman" w:cs="Times New Roman"/>
          <w:b/>
          <w:sz w:val="36"/>
          <w:szCs w:val="36"/>
          <w:lang w:val="ru-RU"/>
        </w:rPr>
        <w:t>«</w:t>
      </w:r>
      <w:r w:rsidRPr="00C33BB0">
        <w:rPr>
          <w:rFonts w:ascii="Times New Roman" w:hAnsi="Times New Roman" w:cs="Times New Roman"/>
          <w:b/>
          <w:sz w:val="36"/>
          <w:szCs w:val="36"/>
          <w:lang w:val="ru-RU"/>
        </w:rPr>
        <w:t>Занимательный английский</w:t>
      </w:r>
      <w:r w:rsidRPr="00C33BB0">
        <w:rPr>
          <w:rFonts w:ascii="Times New Roman" w:hAnsi="Times New Roman" w:cs="Times New Roman"/>
          <w:b/>
          <w:sz w:val="36"/>
          <w:szCs w:val="36"/>
          <w:lang w:val="ru-RU"/>
        </w:rPr>
        <w:t>»</w:t>
      </w:r>
    </w:p>
    <w:p w14:paraId="6A91A549" w14:textId="77777777" w:rsidR="00C33BB0" w:rsidRDefault="00C33BB0" w:rsidP="00C33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</w:p>
    <w:p w14:paraId="381729F2" w14:textId="5518BC70" w:rsidR="00C33BB0" w:rsidRDefault="00C33BB0" w:rsidP="00C33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для </w:t>
      </w: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5 </w:t>
      </w: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класса среднего общего образования </w:t>
      </w:r>
    </w:p>
    <w:p w14:paraId="6BB101A0" w14:textId="77777777" w:rsidR="00C33BB0" w:rsidRDefault="00C33BB0" w:rsidP="00C33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на 2024-2025 учебный год</w:t>
      </w:r>
    </w:p>
    <w:p w14:paraId="6FB6FF1F" w14:textId="7F114447" w:rsidR="00C33BB0" w:rsidRDefault="00C33BB0" w:rsidP="00C33BB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  <w:t xml:space="preserve">         </w:t>
      </w:r>
    </w:p>
    <w:p w14:paraId="1F6D0C29" w14:textId="77777777" w:rsidR="00C33BB0" w:rsidRDefault="00C33BB0" w:rsidP="00C33BB0">
      <w:pPr>
        <w:pStyle w:val="western"/>
        <w:spacing w:after="0" w:afterAutospacing="0"/>
        <w:contextualSpacing/>
        <w:rPr>
          <w:sz w:val="28"/>
          <w:szCs w:val="28"/>
        </w:rPr>
      </w:pPr>
    </w:p>
    <w:p w14:paraId="35784E5F" w14:textId="77777777" w:rsidR="00C33BB0" w:rsidRDefault="00C33BB0" w:rsidP="00C33BB0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6363654E" w14:textId="77777777" w:rsidR="00C33BB0" w:rsidRDefault="00C33BB0" w:rsidP="00C33BB0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14:paraId="77325685" w14:textId="77777777" w:rsidR="00C33BB0" w:rsidRDefault="00C33BB0" w:rsidP="00C33BB0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Алена Михайловна Сырятова,</w:t>
      </w:r>
    </w:p>
    <w:p w14:paraId="612E2FD0" w14:textId="77777777" w:rsidR="00C33BB0" w:rsidRDefault="00C33BB0" w:rsidP="00C33BB0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учитель английского языка</w:t>
      </w:r>
    </w:p>
    <w:p w14:paraId="43ED365F" w14:textId="77777777" w:rsidR="00C33BB0" w:rsidRDefault="00C33BB0" w:rsidP="00C33BB0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7E4BC55B" w14:textId="77777777" w:rsidR="00C33BB0" w:rsidRDefault="00C33BB0" w:rsidP="00C33BB0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3BDF3503" w14:textId="77777777" w:rsidR="00C33BB0" w:rsidRDefault="00C33BB0" w:rsidP="00C33BB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7D017ECA" w14:textId="77777777" w:rsidR="00C33BB0" w:rsidRDefault="00C33BB0" w:rsidP="00C33BB0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14:paraId="3D6A0F42" w14:textId="77777777" w:rsidR="00C33BB0" w:rsidRPr="009404A1" w:rsidRDefault="00C33BB0" w:rsidP="00C33B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szCs w:val="28"/>
          <w:lang w:val="ru-RU"/>
        </w:rPr>
        <w:sectPr w:rsidR="00C33BB0" w:rsidRPr="009404A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с.Каменское 2024</w:t>
      </w:r>
    </w:p>
    <w:bookmarkEnd w:id="0"/>
    <w:p w14:paraId="368C34AE" w14:textId="77777777" w:rsidR="00C33BB0" w:rsidRPr="00C33BB0" w:rsidRDefault="00C33BB0" w:rsidP="00C33BB0">
      <w:pPr>
        <w:spacing w:after="0" w:line="240" w:lineRule="auto"/>
        <w:ind w:left="993"/>
        <w:jc w:val="center"/>
        <w:rPr>
          <w:rFonts w:ascii="Times New Roman" w:hAnsi="Times New Roman"/>
          <w:b/>
          <w:caps/>
          <w:sz w:val="20"/>
          <w:szCs w:val="20"/>
          <w:lang w:val="ru-RU"/>
        </w:rPr>
      </w:pPr>
      <w:r w:rsidRPr="00C33BB0">
        <w:rPr>
          <w:rFonts w:ascii="Times New Roman" w:hAnsi="Times New Roman"/>
          <w:b/>
          <w:caps/>
          <w:sz w:val="20"/>
          <w:szCs w:val="20"/>
          <w:lang w:val="ru-RU"/>
        </w:rPr>
        <w:lastRenderedPageBreak/>
        <w:t>Пояснительная записка</w:t>
      </w:r>
    </w:p>
    <w:p w14:paraId="3BCDBBC5" w14:textId="77777777" w:rsidR="00C33BB0" w:rsidRDefault="00C33BB0" w:rsidP="00C33BB0">
      <w:pPr>
        <w:pStyle w:val="a3"/>
        <w:spacing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p w14:paraId="5EA9561F" w14:textId="00864A65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Данная программа внеурочной деятельности составлена для учащихся 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классов общеобразовательных школ в соответствии с требованиями федерального государственного образовательного стандарта основного общего образования, в том числе к планируемым результатам освоения основной образовательной программы основного общего образования, на основе концепции духовно-нравственного развития и воспитания личности. </w:t>
      </w:r>
    </w:p>
    <w:p w14:paraId="2159D022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>Повышение эффективности обучения иностранным языкам в школе является одной из центральных задач, поставленных перед нами современным обществом. Значимость свободной иноязычной коммуникации трудно переоценить.</w:t>
      </w:r>
    </w:p>
    <w:p w14:paraId="0D927F46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Иностранный язык стал реально востребованным государством, обществом, личностью как средство общения, взаимопонимания и взаимодействия людей, приобщения их к иной национальной культуре и как важное средство для развития интеллектуальных способностей школьников, их общеобразовательного потенциала.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Всё это подтверждает значимость иностранного языка в международном сотрудничестве и вызывает интерес к культуре людей, говорящих на этом языке, мотивируя потребность в его изучении.</w:t>
      </w:r>
    </w:p>
    <w:p w14:paraId="48294884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Межпредметные связи становятся весьма актуальными на современном этапе развития школьного образования. Правильный выбор страноведческого материала и установление межпредметных связей, умелое их использование важны для формирования гибкости ума учащихся, для активизации процесса обучения и для усиления практической направленности обучения иностранному языку.</w:t>
      </w:r>
    </w:p>
    <w:p w14:paraId="72CFD09C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Правильно организованная система дополнительного образования представляет собой ту благоприятную сферу, в условиях которой можно максимально развить или сформировать познавательные потребности и способности каждого учащегося, что позволит в конечном итоге сделать более результативным и эффективным весь процесс дополнительного образования.</w:t>
      </w:r>
    </w:p>
    <w:p w14:paraId="2982D6A7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Одним из главных направлений в этой сфере является воспитание гражданина для жизни в демократическом государстве, гражданском обществе, формирование сознания в духе терпимости, толерантности, уважение к праву человека быть отличным в политическом, идеологическом, религиозном и этническом плане.</w:t>
      </w:r>
    </w:p>
    <w:p w14:paraId="1B718063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Проблема преподавания иностранных языков в школе в настоящее время актуальна. Целью обучения иностранным языкам является формирование коммуникативной компетенции, включающей в себя как языковую, так и социокультурную компетенцию, так как без знания социокультурного фона нельзя сформировать коммуникативную компетенцию даже в ограниченных пределах. Изучение языка и культуры одновременно обеспечивает не только эффективное достижение практических, образовательных и развивающих целей, но и представляет хорошую возможность для поддержания мотивации учащихся. Создание данной программы было обусловлено усилением роли </w:t>
      </w: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иностранного языка как дисциплины, позволяющей обучаемым успешно включаться в трудовые отношения в будущем. Программа призвана способствовать внедрению и распространению инновационного опыта обучения и воспитания учащихся в области изучения иноязычной культуры и иностранных языков. Занятия будут способствовать осознанию многомерности культуры мира с живой культурной традицией своей страны.</w:t>
      </w:r>
    </w:p>
    <w:p w14:paraId="6C5726E3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>Обучение свободному мыслеизъявлению на иностранном языке можно осуществить через создание в школе театрально-языкового социума.</w:t>
      </w:r>
    </w:p>
    <w:p w14:paraId="667BB2E5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>Мировая и региональная интеграция привела к формированию принципиально нового, многомерного социокультурного пространства. В этой ситуации перед системой образования встает задача социолингвистической адаптации учащихся, развития их коммуникативного и творческого потенциала.</w:t>
      </w:r>
    </w:p>
    <w:p w14:paraId="328AF2B4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>Иностранный язык, которым ребенок овладевает даже при отсутствии языковой среды, что само по себе представляет серьезную проблему, является не системной знаков, правил или речевых образцов, а инструментом, позволяющим ему удовлетворять свои интеллектуальные и эмоциональные потребности, достигать практического результата.</w:t>
      </w:r>
    </w:p>
    <w:p w14:paraId="178DB25E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>Эффективнейшей формой работы с учащимися, органически соединяющей учебную и внеурочную деятельность, является создание театрально-языкового социума. Под этим термином мы понимаем особое социоингвистическое пространство, в рамках которого осуществляется активизация изучаемого учебного материала, его интерпретация на новом языковом уровне с выходом на практическую коммуникацию посредством драматизации и театрализации.</w:t>
      </w:r>
    </w:p>
    <w:p w14:paraId="320084DC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>Творческая деятельность позволяет реализовать ребенку свои творческие способности, которые не всегда проявляются в учебной деятельности общеобразовательных школ. Следует отметить, что детская потребность в игре совпадет  с игровой природой актерского искусства. Работая на сценической площадке, дети приобретают такие качества, как уверенность в своих силах, концентрация, умение свободно держаться на публике, думать и действовать в условиях экстремальной ситуации, взаимодействие с партнером, самостоятельность мышления, творческое воображение, способность творчески мыслить и находить нестандартные решения. Развитие этих качеств является актуальным при формировании личности ребенка в современных условиях и способствует самореализации ребенка в будущем.</w:t>
      </w:r>
    </w:p>
    <w:p w14:paraId="58F5B50D" w14:textId="77777777" w:rsidR="00C33BB0" w:rsidRPr="00C33BB0" w:rsidRDefault="00C33BB0" w:rsidP="00C33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52F9859" w14:textId="748B232E" w:rsidR="00C33BB0" w:rsidRPr="00C33BB0" w:rsidRDefault="00C33BB0" w:rsidP="00C33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8D1A3DC" w14:textId="77777777" w:rsidR="00C33BB0" w:rsidRPr="00C33BB0" w:rsidRDefault="00C33BB0" w:rsidP="00C33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DF48C5C" w14:textId="77777777" w:rsidR="00C33BB0" w:rsidRPr="00C33BB0" w:rsidRDefault="00C33BB0" w:rsidP="00C33B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b/>
          <w:sz w:val="28"/>
          <w:szCs w:val="28"/>
          <w:lang w:val="ru-RU"/>
        </w:rPr>
        <w:t>Цели и задачи программы.</w:t>
      </w:r>
    </w:p>
    <w:p w14:paraId="59B99331" w14:textId="77777777" w:rsidR="00C33BB0" w:rsidRPr="00C33BB0" w:rsidRDefault="00C33BB0" w:rsidP="00C33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bCs/>
          <w:sz w:val="28"/>
          <w:szCs w:val="28"/>
          <w:lang w:val="ru-RU"/>
        </w:rPr>
        <w:t>Основной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целью организации работы группы внеурочной деятельности является расширение сферы применения навыков и умений, приобретенных в обязательном курсе английского языка и расширение языковой среды.</w:t>
      </w:r>
    </w:p>
    <w:p w14:paraId="3F509CB0" w14:textId="77777777" w:rsidR="00C33BB0" w:rsidRPr="00C33BB0" w:rsidRDefault="00C33BB0" w:rsidP="00C33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Перспективную цель данной программы можно определить как подготовку учащихся к эффективной 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ворческой самореализации в условиях </w:t>
      </w: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современного поликультурного пространства – через диалог российской и англоязычной культур.</w:t>
      </w:r>
    </w:p>
    <w:p w14:paraId="1297D645" w14:textId="77777777" w:rsidR="00C33BB0" w:rsidRPr="00C33BB0" w:rsidRDefault="00C33BB0" w:rsidP="00C33BB0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Формирование</w:t>
      </w:r>
      <w:r w:rsidRPr="00C33BB0">
        <w:rPr>
          <w:rFonts w:ascii="Times New Roman" w:hAnsi="Times New Roman"/>
          <w:sz w:val="28"/>
          <w:szCs w:val="28"/>
        </w:rPr>
        <w:t xml:space="preserve"> умения общаться на иностранном языке на элементарном уровне с учетом речевых возможностей и потребностей школьников;</w:t>
      </w:r>
    </w:p>
    <w:p w14:paraId="6603CFBC" w14:textId="77777777" w:rsidR="00C33BB0" w:rsidRPr="00C33BB0" w:rsidRDefault="00C33BB0" w:rsidP="00C33BB0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Приобщение</w:t>
      </w:r>
      <w:r w:rsidRPr="00C33BB0">
        <w:rPr>
          <w:rFonts w:ascii="Times New Roman" w:hAnsi="Times New Roman"/>
          <w:sz w:val="28"/>
          <w:szCs w:val="28"/>
        </w:rPr>
        <w:t xml:space="preserve"> детей к новому социальному опыту с использованием иностранного языка: знакомство школьников 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14:paraId="3B4541C1" w14:textId="77777777" w:rsidR="00C33BB0" w:rsidRPr="00C33BB0" w:rsidRDefault="00C33BB0" w:rsidP="00C33BB0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Развитие</w:t>
      </w:r>
      <w:r w:rsidRPr="00C33BB0">
        <w:rPr>
          <w:rFonts w:ascii="Times New Roman" w:hAnsi="Times New Roman"/>
          <w:sz w:val="28"/>
          <w:szCs w:val="28"/>
        </w:rPr>
        <w:t xml:space="preserve"> речевых, интеллектуальных и познавательных способностей школьников, развитие мотивации к дальнейшему овладению иностранным языком;</w:t>
      </w:r>
    </w:p>
    <w:p w14:paraId="6AF85683" w14:textId="77777777" w:rsidR="00C33BB0" w:rsidRPr="00C33BB0" w:rsidRDefault="00C33BB0" w:rsidP="00C33BB0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Воспитание</w:t>
      </w:r>
      <w:r w:rsidRPr="00C33BB0">
        <w:rPr>
          <w:rFonts w:ascii="Times New Roman" w:hAnsi="Times New Roman"/>
          <w:sz w:val="28"/>
          <w:szCs w:val="28"/>
        </w:rPr>
        <w:t xml:space="preserve"> и разностороннее </w:t>
      </w:r>
      <w:r w:rsidRPr="00C33BB0">
        <w:rPr>
          <w:rFonts w:ascii="Times New Roman" w:hAnsi="Times New Roman"/>
          <w:i/>
          <w:iCs/>
          <w:sz w:val="28"/>
          <w:szCs w:val="28"/>
        </w:rPr>
        <w:t>развитие</w:t>
      </w:r>
      <w:r w:rsidRPr="00C33BB0">
        <w:rPr>
          <w:rFonts w:ascii="Times New Roman" w:hAnsi="Times New Roman"/>
          <w:sz w:val="28"/>
          <w:szCs w:val="28"/>
        </w:rPr>
        <w:t xml:space="preserve"> школьника средствами иностранного языка и изучения образцов английской литературы.</w:t>
      </w:r>
    </w:p>
    <w:p w14:paraId="541BD1C8" w14:textId="77777777" w:rsidR="00C33BB0" w:rsidRPr="00C33BB0" w:rsidRDefault="00C33BB0" w:rsidP="00C33BB0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sz w:val="28"/>
          <w:szCs w:val="28"/>
        </w:rPr>
        <w:t>Деятельностный характер театра соответствует природе школьника 6 класса, воспринимающего мир целостно, эмоционально и активно. Это позволяет включать  иноязычную речевую деятельность в театральную, дает возможность осуществлять разнообразные связи с предметами, изучаемыми в средней школе.</w:t>
      </w:r>
    </w:p>
    <w:p w14:paraId="4A4BB89A" w14:textId="77777777" w:rsidR="00C33BB0" w:rsidRPr="00C33BB0" w:rsidRDefault="00C33BB0" w:rsidP="00C33BB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Также в качестве целей можно выделить:</w:t>
      </w:r>
    </w:p>
    <w:p w14:paraId="55F5C8B5" w14:textId="77777777" w:rsidR="00C33BB0" w:rsidRPr="00C33BB0" w:rsidRDefault="00C33BB0" w:rsidP="00C33BB0">
      <w:pPr>
        <w:numPr>
          <w:ilvl w:val="0"/>
          <w:numId w:val="3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дальнейшее развитие у учащихся иноязычных коммуникативных умений;</w:t>
      </w:r>
    </w:p>
    <w:p w14:paraId="51219CA6" w14:textId="77777777" w:rsidR="00C33BB0" w:rsidRPr="00C33BB0" w:rsidRDefault="00C33BB0" w:rsidP="00C33BB0">
      <w:pPr>
        <w:numPr>
          <w:ilvl w:val="0"/>
          <w:numId w:val="3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культуроведческое развитие средствами иностранного языка;</w:t>
      </w:r>
    </w:p>
    <w:p w14:paraId="11835E6E" w14:textId="77777777" w:rsidR="00C33BB0" w:rsidRPr="00C33BB0" w:rsidRDefault="00C33BB0" w:rsidP="00C33BB0">
      <w:pPr>
        <w:numPr>
          <w:ilvl w:val="0"/>
          <w:numId w:val="3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дальнейшее развитие устной и письменной речи в рамках изучаемых норм лексико-грамматического и интонационно-синтаксического оформления высказывания;</w:t>
      </w:r>
    </w:p>
    <w:p w14:paraId="77CA586E" w14:textId="77777777" w:rsidR="00C33BB0" w:rsidRPr="00C33BB0" w:rsidRDefault="00C33BB0" w:rsidP="00C33BB0">
      <w:pPr>
        <w:numPr>
          <w:ilvl w:val="0"/>
          <w:numId w:val="3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формирование способности описывать различные явления жизни и давать им собственную оценку на иностранном языке;</w:t>
      </w:r>
    </w:p>
    <w:p w14:paraId="28AF7630" w14:textId="77777777" w:rsidR="00C33BB0" w:rsidRPr="00C33BB0" w:rsidRDefault="00C33BB0" w:rsidP="00C33BB0">
      <w:pPr>
        <w:numPr>
          <w:ilvl w:val="0"/>
          <w:numId w:val="3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развитие умений самообразования, творческого поиска;</w:t>
      </w:r>
    </w:p>
    <w:p w14:paraId="6E55DD96" w14:textId="77777777" w:rsidR="00C33BB0" w:rsidRPr="00C33BB0" w:rsidRDefault="00C33BB0" w:rsidP="00C33BB0">
      <w:pPr>
        <w:numPr>
          <w:ilvl w:val="0"/>
          <w:numId w:val="3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развитие умений оценивать свой уровень владения видами речевой деятельности;</w:t>
      </w:r>
    </w:p>
    <w:p w14:paraId="6F22AEA3" w14:textId="77777777" w:rsidR="00C33BB0" w:rsidRPr="00C33BB0" w:rsidRDefault="00C33BB0" w:rsidP="00C33BB0">
      <w:pPr>
        <w:numPr>
          <w:ilvl w:val="0"/>
          <w:numId w:val="3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подготовка к межкультурному общению, формирование ценностно-ориентационных представлений о мире.</w:t>
      </w:r>
    </w:p>
    <w:p w14:paraId="209299D4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С учетом сформулированных целей организация работы группы внеурочной деятельности направлена на решение следующих </w:t>
      </w:r>
      <w:r w:rsidRPr="00C33BB0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3324222C" w14:textId="77777777" w:rsidR="00C33BB0" w:rsidRPr="00C33BB0" w:rsidRDefault="00C33BB0" w:rsidP="00C33BB0">
      <w:pPr>
        <w:pStyle w:val="a3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формирование представлений</w:t>
      </w:r>
      <w:r w:rsidRPr="00C33BB0">
        <w:rPr>
          <w:rFonts w:ascii="Times New Roman" w:hAnsi="Times New Roman"/>
          <w:sz w:val="28"/>
          <w:szCs w:val="28"/>
        </w:rPr>
        <w:t xml:space="preserve"> об иностранном языке как средстве общения, позволяющем добиваться взаимопонимания с людьми, говорящими или пишущими на иностранном языке;</w:t>
      </w:r>
    </w:p>
    <w:p w14:paraId="0C3FC8C1" w14:textId="77777777" w:rsidR="00C33BB0" w:rsidRPr="00C33BB0" w:rsidRDefault="00C33BB0" w:rsidP="00C33BB0">
      <w:pPr>
        <w:pStyle w:val="a3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расширение лингвистического кругозора</w:t>
      </w:r>
      <w:r w:rsidRPr="00C33BB0">
        <w:rPr>
          <w:rFonts w:ascii="Times New Roman" w:hAnsi="Times New Roman"/>
          <w:sz w:val="28"/>
          <w:szCs w:val="28"/>
        </w:rPr>
        <w:t xml:space="preserve"> школьников средней школы; освоение лингвистических представлений;</w:t>
      </w:r>
    </w:p>
    <w:p w14:paraId="060554A1" w14:textId="77777777" w:rsidR="00C33BB0" w:rsidRPr="00C33BB0" w:rsidRDefault="00C33BB0" w:rsidP="00C33BB0">
      <w:pPr>
        <w:pStyle w:val="a3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обеспечение коммуникативно-психологической</w:t>
      </w:r>
      <w:r w:rsidRPr="00C33BB0">
        <w:rPr>
          <w:rFonts w:ascii="Times New Roman" w:hAnsi="Times New Roman"/>
          <w:sz w:val="28"/>
          <w:szCs w:val="28"/>
        </w:rPr>
        <w:t xml:space="preserve"> адаптации детей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14:paraId="158C6707" w14:textId="77777777" w:rsidR="00C33BB0" w:rsidRPr="00C33BB0" w:rsidRDefault="00C33BB0" w:rsidP="00C33BB0">
      <w:pPr>
        <w:pStyle w:val="a3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развитие личностных кач</w:t>
      </w:r>
      <w:r w:rsidRPr="00C33BB0">
        <w:rPr>
          <w:rFonts w:ascii="Times New Roman" w:hAnsi="Times New Roman"/>
          <w:sz w:val="28"/>
          <w:szCs w:val="28"/>
        </w:rPr>
        <w:t>е</w:t>
      </w:r>
      <w:r w:rsidRPr="00C33BB0">
        <w:rPr>
          <w:rFonts w:ascii="Times New Roman" w:hAnsi="Times New Roman"/>
          <w:i/>
          <w:iCs/>
          <w:sz w:val="28"/>
          <w:szCs w:val="28"/>
        </w:rPr>
        <w:t>ств</w:t>
      </w:r>
      <w:r w:rsidRPr="00C33BB0">
        <w:rPr>
          <w:rFonts w:ascii="Times New Roman" w:hAnsi="Times New Roman"/>
          <w:sz w:val="28"/>
          <w:szCs w:val="28"/>
        </w:rPr>
        <w:t xml:space="preserve"> школьника, его внимания, мышления, памяти и воображения в процессе участия в спектаклях, ролевых играх; </w:t>
      </w:r>
    </w:p>
    <w:p w14:paraId="46593668" w14:textId="77777777" w:rsidR="00C33BB0" w:rsidRPr="00C33BB0" w:rsidRDefault="00C33BB0" w:rsidP="00C33BB0">
      <w:pPr>
        <w:pStyle w:val="a3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lastRenderedPageBreak/>
        <w:t>развитие эмоциональной сферы</w:t>
      </w:r>
      <w:r w:rsidRPr="00C33BB0">
        <w:rPr>
          <w:rFonts w:ascii="Times New Roman" w:hAnsi="Times New Roman"/>
          <w:sz w:val="28"/>
          <w:szCs w:val="28"/>
        </w:rPr>
        <w:t xml:space="preserve"> детей в процессе постановки спектаклей на иностранном языке;</w:t>
      </w:r>
    </w:p>
    <w:p w14:paraId="67891CD4" w14:textId="77777777" w:rsidR="00C33BB0" w:rsidRPr="00C33BB0" w:rsidRDefault="00C33BB0" w:rsidP="00C33BB0">
      <w:pPr>
        <w:pStyle w:val="a3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приобщение школьников</w:t>
      </w:r>
      <w:r w:rsidRPr="00C33BB0">
        <w:rPr>
          <w:rFonts w:ascii="Times New Roman" w:hAnsi="Times New Roman"/>
          <w:sz w:val="28"/>
          <w:szCs w:val="28"/>
        </w:rPr>
        <w:t xml:space="preserve"> к новому социальному опыту за счет проигрывания на иностранном языке различных ролей в игровых ситуациях и пьесах на иностранном языке;</w:t>
      </w:r>
    </w:p>
    <w:p w14:paraId="1223E42F" w14:textId="77777777" w:rsidR="00C33BB0" w:rsidRPr="00C33BB0" w:rsidRDefault="00C33BB0" w:rsidP="00C33BB0">
      <w:pPr>
        <w:pStyle w:val="a3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духовно-нравственное воспитание школьника</w:t>
      </w:r>
      <w:r w:rsidRPr="00C33BB0">
        <w:rPr>
          <w:rFonts w:ascii="Times New Roman" w:hAnsi="Times New Roman"/>
          <w:sz w:val="28"/>
          <w:szCs w:val="28"/>
        </w:rPr>
        <w:t>, понимание и соблюдение им таких нравственных устоев семьи как любовь к близким, взаимопомощь, уважение к родителям, забота о младших;</w:t>
      </w:r>
    </w:p>
    <w:p w14:paraId="05F59986" w14:textId="77777777" w:rsidR="00C33BB0" w:rsidRPr="00C33BB0" w:rsidRDefault="00C33BB0" w:rsidP="00C33BB0">
      <w:pPr>
        <w:pStyle w:val="a3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i/>
          <w:iCs/>
          <w:sz w:val="28"/>
          <w:szCs w:val="28"/>
        </w:rPr>
        <w:t>развитие познавательных способностей</w:t>
      </w:r>
      <w:r w:rsidRPr="00C33BB0">
        <w:rPr>
          <w:rFonts w:ascii="Times New Roman" w:hAnsi="Times New Roman"/>
          <w:sz w:val="28"/>
          <w:szCs w:val="28"/>
        </w:rPr>
        <w:t>, овладение умением координирования работы в разных видах деятельности, умением работать в паре, в группе.</w:t>
      </w:r>
    </w:p>
    <w:p w14:paraId="3A0F50DE" w14:textId="77777777" w:rsidR="00C33BB0" w:rsidRPr="00C33BB0" w:rsidRDefault="00C33BB0" w:rsidP="00C33BB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89E2E69" w14:textId="77777777" w:rsidR="00C33BB0" w:rsidRPr="00C33BB0" w:rsidRDefault="00C33BB0" w:rsidP="00C33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Формы занятий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7676336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Материал подается в форме 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текстовых материалов, рабочих материалов из учебников по страноведению для школьников, иллюстраций, отрывков художественных произведений в оригинале и адаптированных, </w:t>
      </w: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презентаций, видеофильмов, викторин, не утомительной для школьника. Различные творческие задания будут способствовать развитию воображения и помогут лучше усвоить пройденный материал на занятии. Учащимся придется собирать материал, работать с электронными источниками информации, словарями, энциклопедиями, создавать проекты и презентации и многое другое. На каждом занятии школьники добавляют к уже усвоенным знаниям дополнительный интересный материал, имея дело преимущественно с иноязычной речью, как устной, так и письменной. Таким образом, данная программа основывается на «коммуникативной методике». При помощи коммуникативного метода у детей развивается умение говорить и воспринимать речь на слух. В процессе общения и восприятия английской речи осваивается и грамматика. Учащиеся сразу учатся говорить правильно.</w:t>
      </w:r>
    </w:p>
    <w:p w14:paraId="0455EC35" w14:textId="77777777" w:rsidR="00C33BB0" w:rsidRPr="00C33BB0" w:rsidRDefault="00C33BB0" w:rsidP="00C33BB0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Целесообразно использовать следующие формы реализации программы:</w:t>
      </w:r>
    </w:p>
    <w:p w14:paraId="6F535BB5" w14:textId="77777777" w:rsidR="00C33BB0" w:rsidRPr="00C33BB0" w:rsidRDefault="00C33BB0" w:rsidP="00C33BB0">
      <w:pPr>
        <w:pStyle w:val="a3"/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sz w:val="28"/>
          <w:szCs w:val="28"/>
        </w:rPr>
        <w:t>вводное занятие</w:t>
      </w:r>
    </w:p>
    <w:p w14:paraId="6BF22045" w14:textId="77777777" w:rsidR="00C33BB0" w:rsidRPr="00C33BB0" w:rsidRDefault="00C33BB0" w:rsidP="00C33BB0">
      <w:pPr>
        <w:pStyle w:val="a3"/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sz w:val="28"/>
          <w:szCs w:val="28"/>
        </w:rPr>
        <w:t xml:space="preserve">творческая мастерская, </w:t>
      </w:r>
    </w:p>
    <w:p w14:paraId="42CCD819" w14:textId="77777777" w:rsidR="00C33BB0" w:rsidRPr="00C33BB0" w:rsidRDefault="00C33BB0" w:rsidP="00C33BB0">
      <w:pPr>
        <w:pStyle w:val="a3"/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sz w:val="28"/>
          <w:szCs w:val="28"/>
        </w:rPr>
        <w:t>игры, упражнения и этюды,</w:t>
      </w:r>
    </w:p>
    <w:p w14:paraId="478B199D" w14:textId="77777777" w:rsidR="00C33BB0" w:rsidRPr="00C33BB0" w:rsidRDefault="00C33BB0" w:rsidP="00C33BB0">
      <w:pPr>
        <w:pStyle w:val="a3"/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sz w:val="28"/>
          <w:szCs w:val="28"/>
        </w:rPr>
        <w:t>постановочные работы над спектаклем.</w:t>
      </w:r>
    </w:p>
    <w:p w14:paraId="3E627068" w14:textId="77777777" w:rsidR="00C33BB0" w:rsidRPr="00C33BB0" w:rsidRDefault="00C33BB0" w:rsidP="00C33BB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занятие;</w:t>
      </w:r>
    </w:p>
    <w:p w14:paraId="617F0D7C" w14:textId="77777777" w:rsidR="00C33BB0" w:rsidRPr="00C33BB0" w:rsidRDefault="00C33BB0" w:rsidP="00C33BB0">
      <w:pPr>
        <w:pStyle w:val="a3"/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sz w:val="28"/>
          <w:szCs w:val="28"/>
        </w:rPr>
        <w:t xml:space="preserve">занятие-путешествие; </w:t>
      </w:r>
    </w:p>
    <w:p w14:paraId="623547BB" w14:textId="77777777" w:rsidR="00C33BB0" w:rsidRPr="00C33BB0" w:rsidRDefault="00C33BB0" w:rsidP="00C33BB0">
      <w:pPr>
        <w:pStyle w:val="a3"/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33BB0">
        <w:rPr>
          <w:rFonts w:ascii="Times New Roman" w:hAnsi="Times New Roman"/>
          <w:sz w:val="28"/>
          <w:szCs w:val="28"/>
        </w:rPr>
        <w:t>комбинированное учебное занятие,</w:t>
      </w:r>
    </w:p>
    <w:p w14:paraId="310DAA2D" w14:textId="77777777" w:rsidR="00C33BB0" w:rsidRPr="00C33BB0" w:rsidRDefault="00C33BB0" w:rsidP="00C33BB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дискуссия;</w:t>
      </w:r>
    </w:p>
    <w:p w14:paraId="744640A2" w14:textId="77777777" w:rsidR="00C33BB0" w:rsidRPr="00C33BB0" w:rsidRDefault="00C33BB0" w:rsidP="00C33BB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BB0">
        <w:rPr>
          <w:rFonts w:ascii="Times New Roman" w:hAnsi="Times New Roman" w:cs="Times New Roman"/>
          <w:sz w:val="28"/>
          <w:szCs w:val="28"/>
        </w:rPr>
        <w:t>викторина</w:t>
      </w:r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2EE8944" w14:textId="53C5CC85" w:rsidR="00C33BB0" w:rsidRPr="00C33BB0" w:rsidRDefault="00C33BB0" w:rsidP="00C33BB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защита творческих работ и проектов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презентации.</w:t>
      </w:r>
    </w:p>
    <w:p w14:paraId="5414C8F3" w14:textId="77777777" w:rsidR="00C33BB0" w:rsidRPr="00C33BB0" w:rsidRDefault="00C33BB0" w:rsidP="00C33B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C6DE48D" w14:textId="77777777" w:rsidR="00C33BB0" w:rsidRPr="00C33BB0" w:rsidRDefault="00C33BB0" w:rsidP="00C33BB0">
      <w:pPr>
        <w:pStyle w:val="2"/>
        <w:shd w:val="clear" w:color="auto" w:fill="auto"/>
        <w:spacing w:before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3BB0">
        <w:rPr>
          <w:rFonts w:ascii="Times New Roman" w:eastAsia="Times New Roman" w:hAnsi="Times New Roman" w:cs="Times New Roman"/>
          <w:b/>
          <w:sz w:val="28"/>
          <w:szCs w:val="28"/>
        </w:rPr>
        <w:t>Сроки реализации программы и распределение часов по годам обучения.</w:t>
      </w:r>
    </w:p>
    <w:p w14:paraId="5EE5B9A1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Представленная программа организации работы группы внеурочной деятельности «Английский с удовольствием» реализуется в течение года: в 6 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lastRenderedPageBreak/>
        <w:t>классе, что соответствует изучению иностранного языка на среднем этапе в общеобразовательной школе.</w:t>
      </w:r>
    </w:p>
    <w:p w14:paraId="2E0F4F79" w14:textId="77D550AB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 предусматривает работу группы внеурочной деятельности: </w:t>
      </w:r>
      <w:r w:rsidR="00330357">
        <w:rPr>
          <w:rFonts w:ascii="Times New Roman" w:hAnsi="Times New Roman" w:cs="Times New Roman"/>
          <w:sz w:val="28"/>
          <w:szCs w:val="28"/>
          <w:lang w:val="ru-RU"/>
        </w:rPr>
        <w:t>36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часов в 6 классе (</w:t>
      </w:r>
      <w:r w:rsidR="0078374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час в неделю). </w:t>
      </w:r>
    </w:p>
    <w:p w14:paraId="1C68A3B6" w14:textId="77777777" w:rsidR="00C33BB0" w:rsidRPr="00C33BB0" w:rsidRDefault="00C33BB0" w:rsidP="00C33B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55D2CEB" w14:textId="77777777" w:rsidR="00C33BB0" w:rsidRPr="00C33BB0" w:rsidRDefault="00C33BB0" w:rsidP="00C33BB0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33BB0">
        <w:rPr>
          <w:rFonts w:ascii="Times New Roman" w:hAnsi="Times New Roman"/>
          <w:b/>
          <w:sz w:val="28"/>
          <w:szCs w:val="28"/>
        </w:rPr>
        <w:t>Предполагаемые результаты реализации программы.</w:t>
      </w:r>
    </w:p>
    <w:p w14:paraId="12912F3B" w14:textId="77777777" w:rsidR="00C33BB0" w:rsidRPr="00C33BB0" w:rsidRDefault="00C33BB0" w:rsidP="00C33BB0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окончании реализации программы происходит формирование у учащихся социокультурной адаптации и развитие толерантности.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33B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концу курса учащиеся будут:</w:t>
      </w:r>
    </w:p>
    <w:p w14:paraId="66CDA7A6" w14:textId="77777777" w:rsidR="00C33BB0" w:rsidRPr="00C33BB0" w:rsidRDefault="00C33BB0" w:rsidP="00C33BB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3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знать/понимать:</w:t>
      </w:r>
    </w:p>
    <w:p w14:paraId="7AA57480" w14:textId="77777777" w:rsidR="00C33BB0" w:rsidRPr="00C33BB0" w:rsidRDefault="00C33BB0" w:rsidP="00C33BB0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BB0">
        <w:rPr>
          <w:rFonts w:ascii="Times New Roman" w:hAnsi="Times New Roman" w:cs="Times New Roman"/>
          <w:sz w:val="28"/>
          <w:szCs w:val="28"/>
        </w:rPr>
        <w:t xml:space="preserve">особенности культуры </w:t>
      </w:r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отдельной страны;</w:t>
      </w:r>
    </w:p>
    <w:p w14:paraId="3873539A" w14:textId="77777777" w:rsidR="00C33BB0" w:rsidRPr="00C33BB0" w:rsidRDefault="00C33BB0" w:rsidP="00C33BB0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особенности образа жизни и манеры общения представителей англоговорящих стран.</w:t>
      </w:r>
    </w:p>
    <w:p w14:paraId="3B5B1396" w14:textId="77777777" w:rsidR="00C33BB0" w:rsidRPr="00C33BB0" w:rsidRDefault="00C33BB0" w:rsidP="00C33BB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3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уметь:</w:t>
      </w:r>
    </w:p>
    <w:p w14:paraId="300B36C3" w14:textId="77777777" w:rsidR="00C33BB0" w:rsidRPr="00C33BB0" w:rsidRDefault="00C33BB0" w:rsidP="00C33BB0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вести обсуждение, выражать собственное мнение и обосновывать его;</w:t>
      </w:r>
    </w:p>
    <w:p w14:paraId="3940A571" w14:textId="77777777" w:rsidR="00C33BB0" w:rsidRPr="00C33BB0" w:rsidRDefault="00C33BB0" w:rsidP="00C33BB0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читать текстовые материалы, связанные с изучаемой тематикой;</w:t>
      </w:r>
    </w:p>
    <w:p w14:paraId="0017A849" w14:textId="77777777" w:rsidR="00C33BB0" w:rsidRPr="00C33BB0" w:rsidRDefault="00C33BB0" w:rsidP="00C33BB0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научно излагать материал в письменном виде согласно поставленной проблеме;</w:t>
      </w:r>
    </w:p>
    <w:p w14:paraId="269FAFE5" w14:textId="77777777" w:rsidR="00C33BB0" w:rsidRPr="00C33BB0" w:rsidRDefault="00C33BB0" w:rsidP="00C33BB0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проектную работу;</w:t>
      </w:r>
    </w:p>
    <w:p w14:paraId="572BA095" w14:textId="77777777" w:rsidR="00C33BB0" w:rsidRPr="00C33BB0" w:rsidRDefault="00C33BB0" w:rsidP="00C33BB0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самостоятельно подготовить устное сообщение и выступить с ним;</w:t>
      </w:r>
    </w:p>
    <w:p w14:paraId="3FBC6B0A" w14:textId="77777777" w:rsidR="00C33BB0" w:rsidRPr="00C33BB0" w:rsidRDefault="00C33BB0" w:rsidP="00C33BB0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сравнивать, оценивать, анализировать полученные факты и делать выводы.</w:t>
      </w:r>
    </w:p>
    <w:p w14:paraId="3A634296" w14:textId="77777777" w:rsidR="00C33BB0" w:rsidRPr="00C33BB0" w:rsidRDefault="00C33BB0" w:rsidP="00C33BB0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использовать приобретенные знания и умения в практической деятельности и повседневной жизни:</w:t>
      </w:r>
    </w:p>
    <w:p w14:paraId="0CFE5A2C" w14:textId="77777777" w:rsidR="00C33BB0" w:rsidRPr="00C33BB0" w:rsidRDefault="00C33BB0" w:rsidP="00C33BB0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BB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этикетном диалоге.</w:t>
      </w:r>
    </w:p>
    <w:p w14:paraId="14D6101F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b/>
          <w:i/>
          <w:sz w:val="28"/>
          <w:szCs w:val="28"/>
          <w:lang w:val="ru-RU"/>
        </w:rPr>
        <w:t>Личностные</w:t>
      </w: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результаты: к концу обучения в кружке учащиеся знают, что такое музыкальный театр, чем он отличается от других видов искусства. Знают общие сведения из истории развития мюзикла Англии и мира. </w:t>
      </w:r>
    </w:p>
    <w:p w14:paraId="73352956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>Умеют самостоятельно изготовить костюмы, декорации.</w:t>
      </w:r>
    </w:p>
    <w:p w14:paraId="597FAB4C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>Имеют понятие о нормах поведения на сцене и в зрительном зале. Умеют образно мыслить, концентрировать внимание. Приобретают навыки общения с партнером, элементарного актерского мастерства, образного восприятия окружающего мира.</w:t>
      </w:r>
    </w:p>
    <w:p w14:paraId="11DB618C" w14:textId="77777777" w:rsidR="00C33BB0" w:rsidRPr="00C33BB0" w:rsidRDefault="00C33BB0" w:rsidP="00C33BB0">
      <w:pPr>
        <w:spacing w:after="0" w:line="240" w:lineRule="auto"/>
        <w:ind w:firstLine="284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sz w:val="28"/>
          <w:szCs w:val="28"/>
          <w:lang w:val="ru-RU"/>
        </w:rPr>
        <w:t xml:space="preserve">В области английского языка: </w:t>
      </w:r>
      <w:r w:rsidRPr="00C33BB0">
        <w:rPr>
          <w:rFonts w:ascii="Times New Roman" w:hAnsi="Times New Roman" w:cs="Times New Roman"/>
          <w:iCs/>
          <w:sz w:val="28"/>
          <w:szCs w:val="28"/>
          <w:lang w:val="ru-RU"/>
        </w:rPr>
        <w:t>расширяется лексический запас учащихся в пределах программных тем, повышается уровень практического владения английским языком, улучшается.</w:t>
      </w:r>
    </w:p>
    <w:p w14:paraId="2839F0A8" w14:textId="77777777" w:rsidR="00C33BB0" w:rsidRPr="00C33BB0" w:rsidRDefault="00C33BB0" w:rsidP="00C33B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1D22ABB" w14:textId="77777777" w:rsidR="00C33BB0" w:rsidRPr="00C33BB0" w:rsidRDefault="00C33BB0" w:rsidP="00C33BB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33BB0"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06BE2FA3" w14:textId="77777777" w:rsidR="00C33BB0" w:rsidRPr="00C33BB0" w:rsidRDefault="00C33BB0" w:rsidP="00C33BB0">
      <w:pPr>
        <w:spacing w:after="0" w:line="240" w:lineRule="auto"/>
        <w:rPr>
          <w:b/>
          <w:sz w:val="24"/>
          <w:szCs w:val="24"/>
          <w:lang w:val="ru-RU"/>
        </w:rPr>
      </w:pPr>
    </w:p>
    <w:p w14:paraId="493642AD" w14:textId="77777777" w:rsidR="00C33BB0" w:rsidRDefault="00C33BB0" w:rsidP="00C33BB0">
      <w:pPr>
        <w:spacing w:after="0" w:line="240" w:lineRule="auto"/>
        <w:jc w:val="center"/>
        <w:rPr>
          <w:b/>
          <w:caps/>
          <w:sz w:val="20"/>
          <w:szCs w:val="20"/>
        </w:rPr>
      </w:pPr>
      <w:r>
        <w:rPr>
          <w:rFonts w:ascii="Times New Roman" w:hAnsi="Times New Roman"/>
          <w:b/>
          <w:caps/>
          <w:sz w:val="20"/>
          <w:szCs w:val="20"/>
        </w:rPr>
        <w:t>2.Календарно-тематическое планирование.</w:t>
      </w:r>
    </w:p>
    <w:p w14:paraId="41A8C51C" w14:textId="77777777" w:rsidR="00C33BB0" w:rsidRDefault="00C33BB0" w:rsidP="00C33BB0">
      <w:pPr>
        <w:spacing w:after="0" w:line="240" w:lineRule="auto"/>
        <w:rPr>
          <w:b/>
          <w:sz w:val="24"/>
          <w:szCs w:val="24"/>
        </w:rPr>
      </w:pPr>
    </w:p>
    <w:tbl>
      <w:tblPr>
        <w:tblStyle w:val="a4"/>
        <w:tblW w:w="99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704"/>
        <w:gridCol w:w="5764"/>
        <w:gridCol w:w="1231"/>
        <w:gridCol w:w="1231"/>
      </w:tblGrid>
      <w:tr w:rsidR="00330357" w14:paraId="195F54A2" w14:textId="357C6B8B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E89FC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  <w:p w14:paraId="17202E9D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урока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8FB01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Тема урока.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E12BA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По плану</w:t>
            </w:r>
          </w:p>
          <w:p w14:paraId="29861EFB" w14:textId="31B717EF" w:rsidR="00330357" w:rsidRP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дата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8001" w14:textId="7127A672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Фактическая дата</w:t>
            </w:r>
          </w:p>
        </w:tc>
      </w:tr>
      <w:tr w:rsidR="00330357" w14:paraId="146C5E6B" w14:textId="22D944F0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15138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7FCC" w14:textId="77777777" w:rsidR="00330357" w:rsidRPr="00C33BB0" w:rsidRDefault="00330357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</w:rPr>
              <w:t>Present</w:t>
            </w:r>
            <w:r w:rsidRPr="00C33BB0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Simple</w:t>
            </w:r>
            <w:r w:rsidRPr="00C33BB0">
              <w:rPr>
                <w:rFonts w:ascii="Times New Roman" w:hAnsi="Times New Roman" w:cs="Times New Roman"/>
                <w:lang w:val="ru-RU"/>
              </w:rPr>
              <w:t xml:space="preserve"> (простое настоящее время)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94017" w14:textId="418E0BE5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62DD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2CB8C776" w14:textId="357B75B1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EDADB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ECEEF" w14:textId="77777777" w:rsidR="00330357" w:rsidRPr="00C33BB0" w:rsidRDefault="0033035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Present</w:t>
            </w:r>
            <w:r w:rsidRPr="00C33BB0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Progressive</w:t>
            </w:r>
            <w:r w:rsidRPr="00C33BB0">
              <w:rPr>
                <w:rFonts w:ascii="Times New Roman" w:hAnsi="Times New Roman" w:cs="Times New Roman"/>
                <w:lang w:val="ru-RU"/>
              </w:rPr>
              <w:t xml:space="preserve"> (простое длительное время)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8DB0F" w14:textId="710FD09A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C860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390289E8" w14:textId="3B39EE88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BAD4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4435C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Present Simple  or Present Progressive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5C2E4" w14:textId="01EA1496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A136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68D60147" w14:textId="39B56B3C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16465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54BBC" w14:textId="77777777" w:rsidR="00330357" w:rsidRPr="00C33BB0" w:rsidRDefault="0033035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Past</w:t>
            </w:r>
            <w:r w:rsidRPr="00C33BB0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Simple</w:t>
            </w:r>
            <w:r w:rsidRPr="00C33BB0">
              <w:rPr>
                <w:rFonts w:ascii="Times New Roman" w:hAnsi="Times New Roman" w:cs="Times New Roman"/>
                <w:lang w:val="ru-RU"/>
              </w:rPr>
              <w:t xml:space="preserve"> (простое прошедшее время)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2B6A7" w14:textId="75906333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B5BC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64136A8B" w14:textId="444BDE70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BEE1C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AA8E5" w14:textId="77777777" w:rsidR="00330357" w:rsidRPr="00C33BB0" w:rsidRDefault="0033035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Past</w:t>
            </w:r>
            <w:r w:rsidRPr="00C33BB0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Progressive</w:t>
            </w:r>
            <w:r w:rsidRPr="00C33BB0">
              <w:rPr>
                <w:rFonts w:ascii="Times New Roman" w:hAnsi="Times New Roman" w:cs="Times New Roman"/>
                <w:lang w:val="ru-RU"/>
              </w:rPr>
              <w:t xml:space="preserve"> (простое длительное время)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4454E" w14:textId="05210AC4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5351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43D0EB41" w14:textId="21062218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B52F3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A292A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Past Simple or Past Progressive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31B09" w14:textId="4C83D10C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BA21" w14:textId="77777777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357" w14:paraId="6C99C276" w14:textId="312F3B70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E054A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B835" w14:textId="77777777" w:rsidR="00330357" w:rsidRPr="00C33BB0" w:rsidRDefault="0033035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Present</w:t>
            </w:r>
            <w:r w:rsidRPr="00C33BB0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Perfect</w:t>
            </w:r>
            <w:r w:rsidRPr="00C33BB0">
              <w:rPr>
                <w:rFonts w:ascii="Times New Roman" w:hAnsi="Times New Roman" w:cs="Times New Roman"/>
                <w:lang w:val="ru-RU"/>
              </w:rPr>
              <w:t xml:space="preserve"> (настоящее совершенное время)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FB404" w14:textId="0A81681E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FB0B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22D0B173" w14:textId="5936E083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60DDE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EF829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Past Simple or Present Perfect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25F5A" w14:textId="3A3EB682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E3D3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4EDE21E4" w14:textId="78E3CE25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453A2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932EF" w14:textId="77777777" w:rsidR="00330357" w:rsidRPr="00C33BB0" w:rsidRDefault="00330357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</w:rPr>
              <w:t>Future</w:t>
            </w:r>
            <w:r w:rsidRPr="00C33BB0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Simple</w:t>
            </w:r>
            <w:r w:rsidRPr="00C33BB0">
              <w:rPr>
                <w:rFonts w:ascii="Times New Roman" w:hAnsi="Times New Roman" w:cs="Times New Roman"/>
                <w:lang w:val="ru-RU"/>
              </w:rPr>
              <w:t xml:space="preserve"> (простое будущее время)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9F023" w14:textId="56526E24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08.11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5FFF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469D9352" w14:textId="7D378B88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70F7E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A26E6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Future Simple, Present Progressive, to be going to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B7468" w14:textId="106EAAFE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CEB3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091F5795" w14:textId="6F369140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98CF4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3027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Практика употребления времен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6F08" w14:textId="41C3DD95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377E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18FF602E" w14:textId="14B09E57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FA228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CA6C1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Практика употребления времен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B9F6A" w14:textId="7043D5FD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209C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24BB7D52" w14:textId="4A6AD291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980CE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F2C3D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Степени сравнения прилагательных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A1BDA" w14:textId="66EA6752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06.12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F2F7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38F90D86" w14:textId="14A1FC52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387D5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ED670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Степени сравнения прилагательных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BB5C5" w14:textId="647849C6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A2BE" w14:textId="77777777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357" w14:paraId="39D178F0" w14:textId="7AC51B67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8A80B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38A16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Артикли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9A9E" w14:textId="2B334177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A16" w14:textId="77777777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357" w14:paraId="7C2EF2D9" w14:textId="38908EF2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96B5A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1F35" w14:textId="77777777" w:rsidR="00330357" w:rsidRPr="00C33BB0" w:rsidRDefault="00330357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33BB0">
              <w:rPr>
                <w:rFonts w:ascii="Times New Roman" w:hAnsi="Times New Roman" w:cs="Times New Roman"/>
                <w:lang w:val="ru-RU"/>
              </w:rPr>
              <w:t>Викторина «Хорошо ли ты знаешь времена английского глагола?»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C7705" w14:textId="4009E70C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A49F" w14:textId="77777777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357" w14:paraId="4A0AAB37" w14:textId="58601EE8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19801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14683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Снова в школу.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D12E5" w14:textId="3B5E9922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9E7E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4D5330AB" w14:textId="4C633D69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73686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3687B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жизнь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1CE4" w14:textId="2A42E7C9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C5E1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0A579764" w14:textId="74AF0F51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EE1CC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90223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и моя семья.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3D74E" w14:textId="509AE7A7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9AAC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75E2D4E0" w14:textId="3B99A941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798D0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E5A54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и моя семья.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C778B" w14:textId="4994136D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E454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607C185D" w14:textId="1D8A2975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D9D39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5353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Животные в нашей жизни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72610" w14:textId="0ABEFF8C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3728" w14:textId="77777777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357" w14:paraId="771E4AF7" w14:textId="3E01E893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F9F00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3761A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Наши питомцы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9336" w14:textId="3BBE4AD7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3095" w14:textId="77777777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357" w14:paraId="60A17192" w14:textId="5508B485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EE974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ED92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Мой дом – моя крепость.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FE96" w14:textId="29DC1BE1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3DD7" w14:textId="77777777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357" w14:paraId="21C61498" w14:textId="530B2DAE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C6E8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17617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моей мечты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D85B" w14:textId="439307E2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5E79" w14:textId="77777777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357" w14:paraId="7CC8033A" w14:textId="4A09483C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D686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9B35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Питание в нашей жизни.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DA5A1" w14:textId="4B6B6355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07.03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FE6F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4255DFDE" w14:textId="6341E3F4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0BE16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08C5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Мифы о еде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5A349" w14:textId="0269A332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FC9A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2A80C7EE" w14:textId="46318E8A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A11E6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A4FC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Готовим любимое блюдо.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5209B" w14:textId="6FD2ED95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21DD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7C17A37B" w14:textId="15BE2468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C556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93FD9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кафе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0C524" w14:textId="447F6A85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28.03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6CD8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073D5A40" w14:textId="786763BF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7A8BC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1024D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магазине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022A2" w14:textId="6E90D409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88F4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17B75C62" w14:textId="5F14C823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01F8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7430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мы носим?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696D" w14:textId="47A4B4A8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DC34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30D57EAB" w14:textId="5B628989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FD0A6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46139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Моя любимая одежда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55B1F" w14:textId="59980E6F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3405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54CDC459" w14:textId="232F8932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927C3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1BD0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магазине одежды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79E9" w14:textId="79987E68" w:rsidR="00330357" w:rsidRP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13DC" w14:textId="77777777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357" w14:paraId="60C87604" w14:textId="6499D0D0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268F7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1B562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 чудесно выглядишь.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95D2D" w14:textId="03DB628F" w:rsidR="00330357" w:rsidRP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02.05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98FF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028D8DAD" w14:textId="3EB65BE2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5C3C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32909" w14:textId="77777777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Черты характера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27BF" w14:textId="4672EE9E" w:rsidR="00330357" w:rsidRP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C0A5" w14:textId="77777777" w:rsid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30357" w14:paraId="28EE071C" w14:textId="2CBE6816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0DDAC" w14:textId="77777777" w:rsidR="00330357" w:rsidRDefault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4CF53" w14:textId="51FC680D" w:rsidR="00330357" w:rsidRDefault="00330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 в нашей жизни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F9A43" w14:textId="141B5788" w:rsidR="00330357" w:rsidRPr="0033035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EE6F" w14:textId="77777777" w:rsidR="00330357" w:rsidRPr="00783747" w:rsidRDefault="00330357" w:rsidP="00783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357" w14:paraId="58F1AF7F" w14:textId="21E6D505" w:rsidTr="00330357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7FEF" w14:textId="77777777" w:rsidR="00330357" w:rsidRDefault="00330357" w:rsidP="003303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C799" w14:textId="4DC2E2D7" w:rsidR="00330357" w:rsidRPr="00330357" w:rsidRDefault="00330357" w:rsidP="0033035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33BB0">
              <w:rPr>
                <w:rFonts w:ascii="Times New Roman" w:hAnsi="Times New Roman" w:cs="Times New Roman"/>
                <w:lang w:val="ru-RU"/>
              </w:rPr>
              <w:t>Проект (на любую тему по выбору)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0835" w14:textId="06F04EB4" w:rsidR="00330357" w:rsidRPr="00330357" w:rsidRDefault="00330357" w:rsidP="003303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  <w:r w:rsidRPr="0078374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D93D" w14:textId="77777777" w:rsidR="00330357" w:rsidRDefault="00330357" w:rsidP="003303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189FDE63" w14:textId="77777777" w:rsidR="00C33BB0" w:rsidRDefault="00C33BB0" w:rsidP="00C33BB0">
      <w:pPr>
        <w:spacing w:after="0" w:line="240" w:lineRule="auto"/>
        <w:rPr>
          <w:rFonts w:ascii="Times New Roman" w:hAnsi="Times New Roman" w:cs="Times New Roman"/>
        </w:rPr>
      </w:pPr>
    </w:p>
    <w:p w14:paraId="482341F3" w14:textId="77777777" w:rsidR="00C33BB0" w:rsidRDefault="00C33BB0" w:rsidP="00C33BB0">
      <w:pPr>
        <w:spacing w:after="0" w:line="240" w:lineRule="auto"/>
        <w:rPr>
          <w:rFonts w:ascii="Times New Roman" w:hAnsi="Times New Roman" w:cs="Times New Roman"/>
        </w:rPr>
      </w:pPr>
    </w:p>
    <w:p w14:paraId="0BA5D3C8" w14:textId="77777777" w:rsidR="00C33BB0" w:rsidRDefault="00C33BB0" w:rsidP="00C33BB0"/>
    <w:p w14:paraId="7059DE51" w14:textId="77777777" w:rsidR="00761271" w:rsidRDefault="00761271"/>
    <w:sectPr w:rsidR="00761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56B3B"/>
    <w:multiLevelType w:val="hybridMultilevel"/>
    <w:tmpl w:val="FC98F5F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6B05BF"/>
    <w:multiLevelType w:val="multilevel"/>
    <w:tmpl w:val="5450F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8D502B"/>
    <w:multiLevelType w:val="hybridMultilevel"/>
    <w:tmpl w:val="8528C0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00C1F"/>
    <w:multiLevelType w:val="hybridMultilevel"/>
    <w:tmpl w:val="4994434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665E1"/>
    <w:multiLevelType w:val="hybridMultilevel"/>
    <w:tmpl w:val="4CBAFC9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E3375C2"/>
    <w:multiLevelType w:val="multilevel"/>
    <w:tmpl w:val="9C52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95068B"/>
    <w:multiLevelType w:val="multilevel"/>
    <w:tmpl w:val="70CE2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085"/>
    <w:rsid w:val="00330357"/>
    <w:rsid w:val="00761271"/>
    <w:rsid w:val="00783747"/>
    <w:rsid w:val="00B26085"/>
    <w:rsid w:val="00C3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FF78"/>
  <w15:chartTrackingRefBased/>
  <w15:docId w15:val="{AD0F6638-0055-41A1-9F60-8A995AFD8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BB0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3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C33BB0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2">
    <w:name w:val="Основной текст2"/>
    <w:basedOn w:val="a"/>
    <w:rsid w:val="00C33BB0"/>
    <w:pPr>
      <w:shd w:val="clear" w:color="auto" w:fill="FFFFFF"/>
      <w:spacing w:before="180" w:after="0" w:line="228" w:lineRule="exact"/>
      <w:ind w:hanging="220"/>
      <w:jc w:val="both"/>
    </w:pPr>
    <w:rPr>
      <w:rFonts w:ascii="Segoe UI" w:eastAsia="Segoe UI" w:hAnsi="Segoe UI" w:cs="Segoe UI"/>
      <w:color w:val="000000"/>
      <w:spacing w:val="6"/>
      <w:sz w:val="14"/>
      <w:szCs w:val="14"/>
      <w:lang w:val="ru-RU" w:eastAsia="ru-RU"/>
    </w:rPr>
  </w:style>
  <w:style w:type="table" w:styleId="a4">
    <w:name w:val="Table Grid"/>
    <w:basedOn w:val="a1"/>
    <w:uiPriority w:val="59"/>
    <w:rsid w:val="00C33BB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5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2024-10-12T06:55:00Z</dcterms:created>
  <dcterms:modified xsi:type="dcterms:W3CDTF">2024-10-12T07:21:00Z</dcterms:modified>
</cp:coreProperties>
</file>