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58" w:rsidRDefault="004A5F58" w:rsidP="004A5F58">
      <w:pPr>
        <w:spacing w:line="408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4A5F58" w:rsidRDefault="004A5F58" w:rsidP="004A5F58">
      <w:pPr>
        <w:spacing w:line="408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Средняя общеобразовательная школа с.Каменское</w:t>
      </w:r>
    </w:p>
    <w:p w:rsidR="002E2B05" w:rsidRPr="004A5F58" w:rsidRDefault="004A5F58" w:rsidP="004A5F58">
      <w:pPr>
        <w:spacing w:line="408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Елецкого муниципального района Липецкой области</w:t>
      </w:r>
    </w:p>
    <w:p w:rsidR="002E2B05" w:rsidRPr="002E2B05" w:rsidRDefault="002E2B05" w:rsidP="002E2B05">
      <w:pPr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E2B05" w:rsidRPr="002E2B05" w:rsidTr="00C72519">
        <w:tc>
          <w:tcPr>
            <w:tcW w:w="3114" w:type="dxa"/>
          </w:tcPr>
          <w:p w:rsidR="002E2B05" w:rsidRPr="002E2B05" w:rsidRDefault="002E2B05" w:rsidP="00C7251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РАССМОТРЕНО.</w:t>
            </w:r>
          </w:p>
          <w:p w:rsidR="002E2B05" w:rsidRPr="002E2B05" w:rsidRDefault="002E2B05" w:rsidP="00C72519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Педагогическим советом школы.</w:t>
            </w:r>
          </w:p>
          <w:p w:rsidR="002E2B05" w:rsidRPr="002E2B05" w:rsidRDefault="00133322" w:rsidP="00C725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</w:t>
            </w:r>
            <w:r w:rsidRPr="002E2B05">
              <w:rPr>
                <w:color w:val="000000"/>
                <w:sz w:val="24"/>
                <w:szCs w:val="24"/>
              </w:rPr>
              <w:t>№1</w:t>
            </w:r>
            <w:r>
              <w:rPr>
                <w:color w:val="000000"/>
                <w:sz w:val="24"/>
                <w:szCs w:val="24"/>
              </w:rPr>
              <w:t xml:space="preserve"> от 29.08.2024</w:t>
            </w:r>
          </w:p>
          <w:p w:rsidR="002E2B05" w:rsidRPr="002E2B05" w:rsidRDefault="002E2B05" w:rsidP="00C7251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E2B05" w:rsidRPr="002E2B05" w:rsidRDefault="002E2B05" w:rsidP="00C72519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СОГЛАСОВАНО.</w:t>
            </w:r>
          </w:p>
          <w:p w:rsidR="002E2B05" w:rsidRPr="002E2B05" w:rsidRDefault="002E2B05" w:rsidP="00C72519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 xml:space="preserve">Протокол </w:t>
            </w:r>
            <w:r w:rsidR="00133322">
              <w:rPr>
                <w:color w:val="000000"/>
                <w:sz w:val="24"/>
                <w:szCs w:val="24"/>
              </w:rPr>
              <w:t>№1</w:t>
            </w:r>
            <w:r w:rsidR="00133322" w:rsidRPr="002E2B05">
              <w:rPr>
                <w:color w:val="000000"/>
                <w:sz w:val="24"/>
                <w:szCs w:val="24"/>
              </w:rPr>
              <w:t xml:space="preserve"> </w:t>
            </w:r>
            <w:r w:rsidRPr="002E2B05">
              <w:rPr>
                <w:color w:val="000000"/>
                <w:sz w:val="24"/>
                <w:szCs w:val="24"/>
              </w:rPr>
              <w:t>от 29.08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E2B05">
              <w:rPr>
                <w:color w:val="000000"/>
                <w:sz w:val="24"/>
                <w:szCs w:val="24"/>
              </w:rPr>
              <w:t>202</w:t>
            </w:r>
            <w:r w:rsidR="00133322">
              <w:rPr>
                <w:color w:val="000000"/>
                <w:sz w:val="24"/>
                <w:szCs w:val="24"/>
              </w:rPr>
              <w:t xml:space="preserve">4 </w:t>
            </w:r>
            <w:r w:rsidRPr="002E2B05">
              <w:rPr>
                <w:color w:val="000000"/>
                <w:sz w:val="24"/>
                <w:szCs w:val="24"/>
              </w:rPr>
              <w:t>Председатель совета школы</w:t>
            </w:r>
          </w:p>
          <w:p w:rsidR="002E2B05" w:rsidRPr="002E2B05" w:rsidRDefault="002E2B05" w:rsidP="00C7251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___________Самохина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С.А.</w:t>
            </w:r>
            <w:r w:rsidRPr="002E2B05">
              <w:rPr>
                <w:color w:val="000000"/>
                <w:sz w:val="24"/>
                <w:szCs w:val="24"/>
              </w:rPr>
              <w:t xml:space="preserve"> </w:t>
            </w:r>
          </w:p>
          <w:p w:rsidR="002E2B05" w:rsidRPr="002E2B05" w:rsidRDefault="002E2B05" w:rsidP="004A5F5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E2B05" w:rsidRDefault="002E2B05" w:rsidP="00C72519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УТВЕРЖДЕНО</w:t>
            </w:r>
            <w:r w:rsidR="004A5F58">
              <w:rPr>
                <w:color w:val="000000"/>
                <w:sz w:val="24"/>
                <w:szCs w:val="24"/>
              </w:rPr>
              <w:t>.</w:t>
            </w:r>
          </w:p>
          <w:p w:rsidR="004A5F58" w:rsidRPr="002E2B05" w:rsidRDefault="004A5F58" w:rsidP="00C7251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</w:t>
            </w:r>
            <w:r w:rsidR="00133322">
              <w:rPr>
                <w:color w:val="000000"/>
                <w:sz w:val="24"/>
                <w:szCs w:val="24"/>
              </w:rPr>
              <w:t xml:space="preserve">№257 </w:t>
            </w:r>
            <w:r>
              <w:rPr>
                <w:color w:val="000000"/>
                <w:sz w:val="24"/>
                <w:szCs w:val="24"/>
              </w:rPr>
              <w:t>от 3</w:t>
            </w:r>
            <w:r w:rsidR="0013332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.08.202</w:t>
            </w:r>
            <w:r w:rsidR="00133322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2E2B05" w:rsidRPr="002E2B05" w:rsidRDefault="002E2B05" w:rsidP="00C72519">
            <w:pPr>
              <w:spacing w:after="120"/>
              <w:rPr>
                <w:color w:val="000000"/>
                <w:sz w:val="24"/>
                <w:szCs w:val="24"/>
              </w:rPr>
            </w:pPr>
            <w:r w:rsidRPr="002E2B05">
              <w:rPr>
                <w:color w:val="000000"/>
                <w:sz w:val="24"/>
                <w:szCs w:val="24"/>
              </w:rPr>
              <w:t>Директор школы</w:t>
            </w:r>
          </w:p>
          <w:p w:rsidR="002E2B05" w:rsidRPr="002E2B05" w:rsidRDefault="004A5F58" w:rsidP="00C7251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____________Костина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Т.Ю.</w:t>
            </w:r>
            <w:r w:rsidR="002E2B05" w:rsidRPr="002E2B05">
              <w:rPr>
                <w:color w:val="000000"/>
                <w:sz w:val="24"/>
                <w:szCs w:val="24"/>
              </w:rPr>
              <w:t xml:space="preserve"> </w:t>
            </w:r>
          </w:p>
          <w:p w:rsidR="002E2B05" w:rsidRPr="002E2B05" w:rsidRDefault="002E2B05" w:rsidP="004A5F5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E2B05" w:rsidRPr="00E36F5A" w:rsidRDefault="002E2B05" w:rsidP="002E2B05">
      <w:pPr>
        <w:ind w:left="120"/>
        <w:rPr>
          <w:sz w:val="26"/>
          <w:szCs w:val="26"/>
        </w:rPr>
      </w:pPr>
    </w:p>
    <w:p w:rsidR="002E2B05" w:rsidRPr="00E36F5A" w:rsidRDefault="002E2B05" w:rsidP="002E2B05">
      <w:pPr>
        <w:ind w:left="120"/>
        <w:rPr>
          <w:sz w:val="26"/>
          <w:szCs w:val="26"/>
        </w:rPr>
      </w:pPr>
    </w:p>
    <w:p w:rsidR="002E2B05" w:rsidRPr="00E36F5A" w:rsidRDefault="002E2B05" w:rsidP="002E2B05">
      <w:pPr>
        <w:ind w:left="120"/>
        <w:rPr>
          <w:sz w:val="26"/>
          <w:szCs w:val="26"/>
        </w:rPr>
      </w:pPr>
    </w:p>
    <w:p w:rsidR="002E2B05" w:rsidRPr="00E36F5A" w:rsidRDefault="002E2B05" w:rsidP="002E2B05">
      <w:pPr>
        <w:ind w:left="120"/>
        <w:rPr>
          <w:sz w:val="26"/>
          <w:szCs w:val="26"/>
        </w:rPr>
      </w:pPr>
    </w:p>
    <w:p w:rsidR="002E2B05" w:rsidRPr="00E36F5A" w:rsidRDefault="002E2B05" w:rsidP="002E2B05">
      <w:pPr>
        <w:ind w:left="120"/>
        <w:rPr>
          <w:sz w:val="26"/>
          <w:szCs w:val="26"/>
        </w:rPr>
      </w:pPr>
    </w:p>
    <w:p w:rsidR="002E2B05" w:rsidRPr="00E36F5A" w:rsidRDefault="00AD2CB4" w:rsidP="002E2B05">
      <w:pPr>
        <w:spacing w:line="408" w:lineRule="auto"/>
        <w:ind w:left="120"/>
        <w:jc w:val="center"/>
        <w:rPr>
          <w:color w:val="000000"/>
          <w:sz w:val="26"/>
          <w:szCs w:val="26"/>
        </w:rPr>
      </w:pPr>
      <w:r w:rsidRPr="00E36F5A">
        <w:rPr>
          <w:color w:val="000000"/>
          <w:sz w:val="26"/>
          <w:szCs w:val="26"/>
        </w:rPr>
        <w:t>Программа внеурочной деятельности</w:t>
      </w:r>
    </w:p>
    <w:p w:rsidR="00AD2CB4" w:rsidRPr="00E36F5A" w:rsidRDefault="00AD2CB4" w:rsidP="002E2B05">
      <w:pPr>
        <w:spacing w:line="408" w:lineRule="auto"/>
        <w:ind w:left="120"/>
        <w:jc w:val="center"/>
        <w:rPr>
          <w:sz w:val="26"/>
          <w:szCs w:val="26"/>
        </w:rPr>
      </w:pPr>
      <w:r w:rsidRPr="00E36F5A">
        <w:rPr>
          <w:color w:val="000000"/>
          <w:sz w:val="26"/>
          <w:szCs w:val="26"/>
        </w:rPr>
        <w:t>«Становлюсь грамотным читателем: читаю, думаю, понимаю»</w:t>
      </w:r>
    </w:p>
    <w:p w:rsidR="002E2B05" w:rsidRPr="00E36F5A" w:rsidRDefault="00AD2CB4" w:rsidP="002E2B05">
      <w:pPr>
        <w:spacing w:line="408" w:lineRule="auto"/>
        <w:ind w:left="120"/>
        <w:jc w:val="center"/>
        <w:rPr>
          <w:sz w:val="26"/>
          <w:szCs w:val="26"/>
        </w:rPr>
      </w:pPr>
      <w:r w:rsidRPr="00E36F5A">
        <w:rPr>
          <w:sz w:val="26"/>
          <w:szCs w:val="26"/>
        </w:rPr>
        <w:t>для 2В класса</w:t>
      </w: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AD2CB4" w:rsidRPr="00E36F5A" w:rsidRDefault="00AD2CB4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AD2CB4" w:rsidP="00AD2CB4">
      <w:pPr>
        <w:ind w:left="120"/>
        <w:jc w:val="right"/>
        <w:rPr>
          <w:sz w:val="26"/>
          <w:szCs w:val="26"/>
        </w:rPr>
      </w:pPr>
      <w:r w:rsidRPr="00E36F5A">
        <w:rPr>
          <w:sz w:val="26"/>
          <w:szCs w:val="26"/>
        </w:rPr>
        <w:t>Составитель программы:</w:t>
      </w:r>
    </w:p>
    <w:p w:rsidR="00AD2CB4" w:rsidRPr="00E36F5A" w:rsidRDefault="00133322" w:rsidP="00AD2CB4">
      <w:pPr>
        <w:ind w:left="120"/>
        <w:jc w:val="right"/>
        <w:rPr>
          <w:sz w:val="26"/>
          <w:szCs w:val="26"/>
        </w:rPr>
      </w:pPr>
      <w:r w:rsidRPr="00E36F5A">
        <w:rPr>
          <w:sz w:val="26"/>
          <w:szCs w:val="26"/>
        </w:rPr>
        <w:t>Курбатова Людмила Витальевна</w:t>
      </w:r>
    </w:p>
    <w:p w:rsidR="00AD2CB4" w:rsidRPr="00E36F5A" w:rsidRDefault="00AD2CB4" w:rsidP="00AD2CB4">
      <w:pPr>
        <w:ind w:left="120"/>
        <w:jc w:val="right"/>
        <w:rPr>
          <w:sz w:val="26"/>
          <w:szCs w:val="26"/>
        </w:rPr>
      </w:pPr>
      <w:r w:rsidRPr="00E36F5A">
        <w:rPr>
          <w:sz w:val="26"/>
          <w:szCs w:val="26"/>
        </w:rPr>
        <w:t>учитель начальных классов</w:t>
      </w: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</w:p>
    <w:p w:rsidR="002E2B05" w:rsidRPr="00E36F5A" w:rsidRDefault="002E2B05" w:rsidP="002E2B05">
      <w:pPr>
        <w:ind w:left="120"/>
        <w:jc w:val="center"/>
        <w:rPr>
          <w:sz w:val="26"/>
          <w:szCs w:val="26"/>
        </w:rPr>
      </w:pPr>
      <w:bookmarkStart w:id="0" w:name="2b7bbf9c-2491-40e5-bd35-a2a44bd1331b"/>
      <w:r w:rsidRPr="00E36F5A">
        <w:rPr>
          <w:color w:val="000000"/>
          <w:sz w:val="26"/>
          <w:szCs w:val="26"/>
        </w:rPr>
        <w:t>202</w:t>
      </w:r>
      <w:bookmarkEnd w:id="0"/>
      <w:r w:rsidR="00133322" w:rsidRPr="00E36F5A">
        <w:rPr>
          <w:color w:val="000000"/>
          <w:sz w:val="26"/>
          <w:szCs w:val="26"/>
        </w:rPr>
        <w:t>4</w:t>
      </w:r>
      <w:r w:rsidR="00AD2CB4" w:rsidRPr="00E36F5A">
        <w:rPr>
          <w:color w:val="000000"/>
          <w:sz w:val="26"/>
          <w:szCs w:val="26"/>
        </w:rPr>
        <w:t xml:space="preserve"> год</w:t>
      </w:r>
    </w:p>
    <w:p w:rsidR="002E2B05" w:rsidRPr="00E36F5A" w:rsidRDefault="002E2B05" w:rsidP="002E2B05">
      <w:pPr>
        <w:ind w:left="120"/>
        <w:rPr>
          <w:sz w:val="26"/>
          <w:szCs w:val="26"/>
        </w:rPr>
      </w:pPr>
    </w:p>
    <w:p w:rsidR="00E738CD" w:rsidRPr="00E36F5A" w:rsidRDefault="00E738CD">
      <w:pPr>
        <w:jc w:val="center"/>
        <w:rPr>
          <w:sz w:val="26"/>
          <w:szCs w:val="26"/>
        </w:rPr>
        <w:sectPr w:rsidR="00E738CD" w:rsidRPr="00E36F5A">
          <w:type w:val="continuous"/>
          <w:pgSz w:w="11910" w:h="16840"/>
          <w:pgMar w:top="1580" w:right="620" w:bottom="280" w:left="1600" w:header="720" w:footer="720" w:gutter="0"/>
          <w:cols w:space="720"/>
        </w:sectPr>
      </w:pPr>
    </w:p>
    <w:p w:rsidR="00E738CD" w:rsidRPr="00E36F5A" w:rsidRDefault="0092683D">
      <w:pPr>
        <w:pStyle w:val="a3"/>
        <w:spacing w:before="68" w:line="276" w:lineRule="auto"/>
        <w:ind w:left="102" w:right="226"/>
        <w:jc w:val="both"/>
        <w:rPr>
          <w:sz w:val="26"/>
          <w:szCs w:val="26"/>
        </w:rPr>
      </w:pPr>
      <w:r w:rsidRPr="00E36F5A">
        <w:rPr>
          <w:sz w:val="26"/>
          <w:szCs w:val="26"/>
        </w:rPr>
        <w:lastRenderedPageBreak/>
        <w:t>Программа по внеурочной деятельности «Становлюсь грамотным читателем: читаю, думаю, понимаю» включает: пояснительную записку; содержание обучения; планируемые результаты освоения курса; тематическое планирование.</w:t>
      </w:r>
    </w:p>
    <w:p w:rsidR="00E738CD" w:rsidRPr="00E36F5A" w:rsidRDefault="0092683D">
      <w:pPr>
        <w:pStyle w:val="Heading1"/>
        <w:spacing w:before="208"/>
        <w:ind w:left="690" w:right="817" w:firstLine="0"/>
        <w:jc w:val="center"/>
        <w:rPr>
          <w:sz w:val="26"/>
          <w:szCs w:val="26"/>
        </w:rPr>
      </w:pPr>
      <w:r w:rsidRPr="00E36F5A">
        <w:rPr>
          <w:sz w:val="26"/>
          <w:szCs w:val="26"/>
        </w:rPr>
        <w:t>Пояснительная записка</w:t>
      </w:r>
    </w:p>
    <w:p w:rsidR="00E738CD" w:rsidRPr="00E36F5A" w:rsidRDefault="00E738CD">
      <w:pPr>
        <w:pStyle w:val="a3"/>
        <w:spacing w:before="5"/>
        <w:rPr>
          <w:b/>
          <w:sz w:val="26"/>
          <w:szCs w:val="26"/>
        </w:rPr>
      </w:pPr>
    </w:p>
    <w:p w:rsidR="00E738CD" w:rsidRPr="00E36F5A" w:rsidRDefault="0092683D">
      <w:pPr>
        <w:pStyle w:val="a3"/>
        <w:spacing w:line="276" w:lineRule="auto"/>
        <w:ind w:left="102" w:right="227" w:firstLine="707"/>
        <w:jc w:val="both"/>
        <w:rPr>
          <w:sz w:val="26"/>
          <w:szCs w:val="26"/>
        </w:rPr>
      </w:pPr>
      <w:r w:rsidRPr="00E36F5A">
        <w:rPr>
          <w:sz w:val="26"/>
          <w:szCs w:val="26"/>
        </w:rPr>
        <w:t xml:space="preserve">Программа внеурочной деятельности по курсу «Становлюсь грамотным читателем: читаю, думаю, понимаю» составлена на основе авторской программы обучению смысловому чтению М.К. Антошина и предназначена для реализации на начальном уровне образования и составлена в соответствии с требованиями ФГОС НОО и ПООП НОО. Методологическая основа программы – </w:t>
      </w:r>
      <w:proofErr w:type="spellStart"/>
      <w:r w:rsidRPr="00E36F5A">
        <w:rPr>
          <w:sz w:val="26"/>
          <w:szCs w:val="26"/>
        </w:rPr>
        <w:t>системно-деятельностный</w:t>
      </w:r>
      <w:proofErr w:type="spellEnd"/>
      <w:r w:rsidRPr="00E36F5A">
        <w:rPr>
          <w:spacing w:val="-5"/>
          <w:sz w:val="26"/>
          <w:szCs w:val="26"/>
        </w:rPr>
        <w:t xml:space="preserve"> </w:t>
      </w:r>
      <w:r w:rsidRPr="00E36F5A">
        <w:rPr>
          <w:sz w:val="26"/>
          <w:szCs w:val="26"/>
        </w:rPr>
        <w:t>подход.</w:t>
      </w:r>
    </w:p>
    <w:p w:rsidR="00E738CD" w:rsidRPr="00E36F5A" w:rsidRDefault="0092683D">
      <w:pPr>
        <w:pStyle w:val="a3"/>
        <w:spacing w:before="201" w:line="276" w:lineRule="auto"/>
        <w:ind w:left="102" w:right="226" w:firstLine="707"/>
        <w:jc w:val="both"/>
        <w:rPr>
          <w:sz w:val="26"/>
          <w:szCs w:val="26"/>
        </w:rPr>
      </w:pPr>
      <w:r w:rsidRPr="00E36F5A">
        <w:rPr>
          <w:b/>
          <w:sz w:val="26"/>
          <w:szCs w:val="26"/>
        </w:rPr>
        <w:t xml:space="preserve">Цель программы </w:t>
      </w:r>
      <w:r w:rsidRPr="00E36F5A">
        <w:rPr>
          <w:sz w:val="26"/>
          <w:szCs w:val="26"/>
        </w:rPr>
        <w:t>– формирование у обучающихся полноценного устойчивого навыка смыслового чтения текстов различных видов, жанров и стилей.</w:t>
      </w:r>
    </w:p>
    <w:p w:rsidR="00E738CD" w:rsidRPr="00E36F5A" w:rsidRDefault="0092683D">
      <w:pPr>
        <w:pStyle w:val="a3"/>
        <w:spacing w:before="199" w:line="278" w:lineRule="auto"/>
        <w:ind w:left="102" w:right="230" w:firstLine="707"/>
        <w:jc w:val="both"/>
        <w:rPr>
          <w:sz w:val="26"/>
          <w:szCs w:val="26"/>
        </w:rPr>
      </w:pPr>
      <w:r w:rsidRPr="00E36F5A">
        <w:rPr>
          <w:b/>
          <w:sz w:val="26"/>
          <w:szCs w:val="26"/>
        </w:rPr>
        <w:t xml:space="preserve">Задача программы </w:t>
      </w:r>
      <w:r w:rsidRPr="00E36F5A">
        <w:rPr>
          <w:sz w:val="26"/>
          <w:szCs w:val="26"/>
        </w:rPr>
        <w:t>– полноценное развитие технической и смысловой сторон чтения обучающихся на основе их активной учебной деятельности.</w:t>
      </w:r>
    </w:p>
    <w:p w:rsidR="00E738CD" w:rsidRPr="00E36F5A" w:rsidRDefault="0092683D">
      <w:pPr>
        <w:pStyle w:val="a3"/>
        <w:spacing w:before="195" w:line="278" w:lineRule="auto"/>
        <w:ind w:left="102" w:right="232" w:firstLine="707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Так, развитие смысловой стороны чтения нацелено на освоение содержания текста и предполагает несколько этапов.</w:t>
      </w:r>
    </w:p>
    <w:p w:rsidR="00E738CD" w:rsidRPr="00E36F5A" w:rsidRDefault="0092683D">
      <w:pPr>
        <w:pStyle w:val="a5"/>
        <w:numPr>
          <w:ilvl w:val="0"/>
          <w:numId w:val="4"/>
        </w:numPr>
        <w:tabs>
          <w:tab w:val="left" w:pos="822"/>
        </w:tabs>
        <w:spacing w:before="195"/>
        <w:ind w:hanging="361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Эмоциональное восприятие: формирование эмоциональной оценки</w:t>
      </w:r>
      <w:r w:rsidRPr="00E36F5A">
        <w:rPr>
          <w:spacing w:val="-9"/>
          <w:sz w:val="26"/>
          <w:szCs w:val="26"/>
        </w:rPr>
        <w:t xml:space="preserve"> </w:t>
      </w:r>
      <w:r w:rsidRPr="00E36F5A">
        <w:rPr>
          <w:sz w:val="26"/>
          <w:szCs w:val="26"/>
        </w:rPr>
        <w:t>текста.</w:t>
      </w:r>
    </w:p>
    <w:p w:rsidR="00E738CD" w:rsidRPr="00E36F5A" w:rsidRDefault="0092683D">
      <w:pPr>
        <w:pStyle w:val="a5"/>
        <w:numPr>
          <w:ilvl w:val="0"/>
          <w:numId w:val="4"/>
        </w:numPr>
        <w:tabs>
          <w:tab w:val="left" w:pos="822"/>
        </w:tabs>
        <w:spacing w:before="41" w:line="278" w:lineRule="auto"/>
        <w:ind w:left="821" w:right="230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Анализ содержания текста: анализ сюжета, композиции, характеристика предметов, определение последовательности</w:t>
      </w:r>
      <w:r w:rsidRPr="00E36F5A">
        <w:rPr>
          <w:spacing w:val="-1"/>
          <w:sz w:val="26"/>
          <w:szCs w:val="26"/>
        </w:rPr>
        <w:t xml:space="preserve"> </w:t>
      </w:r>
      <w:r w:rsidRPr="00E36F5A">
        <w:rPr>
          <w:sz w:val="26"/>
          <w:szCs w:val="26"/>
        </w:rPr>
        <w:t>событий.</w:t>
      </w:r>
    </w:p>
    <w:p w:rsidR="00E738CD" w:rsidRPr="00E36F5A" w:rsidRDefault="0092683D">
      <w:pPr>
        <w:pStyle w:val="a5"/>
        <w:numPr>
          <w:ilvl w:val="0"/>
          <w:numId w:val="4"/>
        </w:numPr>
        <w:tabs>
          <w:tab w:val="left" w:pos="822"/>
        </w:tabs>
        <w:spacing w:line="276" w:lineRule="auto"/>
        <w:ind w:left="821" w:right="233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Словарная работа: выявление незнакомых слов, объяснения их значения с опорой на контекст, поиск в энциклопедии, словаре или в</w:t>
      </w:r>
      <w:r w:rsidRPr="00E36F5A">
        <w:rPr>
          <w:spacing w:val="-8"/>
          <w:sz w:val="26"/>
          <w:szCs w:val="26"/>
        </w:rPr>
        <w:t xml:space="preserve"> </w:t>
      </w:r>
      <w:r w:rsidRPr="00E36F5A">
        <w:rPr>
          <w:sz w:val="26"/>
          <w:szCs w:val="26"/>
        </w:rPr>
        <w:t>Интернете.</w:t>
      </w:r>
    </w:p>
    <w:p w:rsidR="00E738CD" w:rsidRPr="00E36F5A" w:rsidRDefault="0092683D">
      <w:pPr>
        <w:pStyle w:val="a5"/>
        <w:numPr>
          <w:ilvl w:val="0"/>
          <w:numId w:val="4"/>
        </w:numPr>
        <w:tabs>
          <w:tab w:val="left" w:pos="822"/>
        </w:tabs>
        <w:spacing w:line="276" w:lineRule="auto"/>
        <w:ind w:left="821" w:right="228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Анализ языка произведения и средств художественной выразительности: работа над художественной деталью, анализ языка произведения – средств выразительности.</w:t>
      </w:r>
    </w:p>
    <w:p w:rsidR="00E738CD" w:rsidRPr="00E36F5A" w:rsidRDefault="0092683D">
      <w:pPr>
        <w:pStyle w:val="a5"/>
        <w:numPr>
          <w:ilvl w:val="0"/>
          <w:numId w:val="4"/>
        </w:numPr>
        <w:tabs>
          <w:tab w:val="left" w:pos="822"/>
        </w:tabs>
        <w:ind w:hanging="361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Понимание духовно-нравственного содержания</w:t>
      </w:r>
      <w:r w:rsidRPr="00E36F5A">
        <w:rPr>
          <w:spacing w:val="-3"/>
          <w:sz w:val="26"/>
          <w:szCs w:val="26"/>
        </w:rPr>
        <w:t xml:space="preserve"> </w:t>
      </w:r>
      <w:r w:rsidRPr="00E36F5A">
        <w:rPr>
          <w:sz w:val="26"/>
          <w:szCs w:val="26"/>
        </w:rPr>
        <w:t>произведения.</w:t>
      </w:r>
    </w:p>
    <w:p w:rsidR="00E738CD" w:rsidRPr="00E36F5A" w:rsidRDefault="00E738CD">
      <w:pPr>
        <w:pStyle w:val="a3"/>
        <w:spacing w:before="8"/>
        <w:rPr>
          <w:sz w:val="26"/>
          <w:szCs w:val="26"/>
        </w:rPr>
      </w:pPr>
    </w:p>
    <w:p w:rsidR="00E738CD" w:rsidRPr="00E36F5A" w:rsidRDefault="0092683D">
      <w:pPr>
        <w:pStyle w:val="a3"/>
        <w:spacing w:line="276" w:lineRule="auto"/>
        <w:ind w:left="102" w:right="234" w:firstLine="359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Совершенствование технической стороны речи предусматривает поэтапную р</w:t>
      </w:r>
      <w:r w:rsidR="001B5787" w:rsidRPr="00E36F5A">
        <w:rPr>
          <w:sz w:val="26"/>
          <w:szCs w:val="26"/>
        </w:rPr>
        <w:t>аботу, направленную на развитие</w:t>
      </w:r>
      <w:r w:rsidRPr="00E36F5A">
        <w:rPr>
          <w:sz w:val="26"/>
          <w:szCs w:val="26"/>
        </w:rPr>
        <w:t xml:space="preserve"> дыхания, артикуляционного аппарата, дикции, интонационного строя речи.</w:t>
      </w:r>
    </w:p>
    <w:p w:rsidR="00E738CD" w:rsidRPr="00E36F5A" w:rsidRDefault="0092683D">
      <w:pPr>
        <w:pStyle w:val="a3"/>
        <w:spacing w:before="200" w:line="276" w:lineRule="auto"/>
        <w:ind w:left="102" w:right="223" w:firstLine="359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Программа составлена с учётом возрастных и психологических особенностей детей младшего школьного возраста и рассчитана на проведение 1 часа в неделю: 34 часа в год. Занятия имеют комплексный характер и включают разнообразные виды деятельности детей – познавательные, практические, поисковые, игровые.</w:t>
      </w:r>
    </w:p>
    <w:p w:rsidR="00E738CD" w:rsidRPr="00E36F5A" w:rsidRDefault="0092683D">
      <w:pPr>
        <w:pStyle w:val="a5"/>
        <w:numPr>
          <w:ilvl w:val="0"/>
          <w:numId w:val="3"/>
        </w:numPr>
        <w:tabs>
          <w:tab w:val="left" w:pos="822"/>
        </w:tabs>
        <w:spacing w:before="200" w:line="276" w:lineRule="auto"/>
        <w:ind w:left="821" w:right="230"/>
        <w:rPr>
          <w:sz w:val="26"/>
          <w:szCs w:val="26"/>
        </w:rPr>
      </w:pPr>
      <w:r w:rsidRPr="00E36F5A">
        <w:rPr>
          <w:sz w:val="26"/>
          <w:szCs w:val="26"/>
        </w:rPr>
        <w:t>Познавательная деятельность: беседы, игры, дискуссии, дидактический театр, экскурсии.</w:t>
      </w:r>
    </w:p>
    <w:p w:rsidR="00E738CD" w:rsidRPr="00E36F5A" w:rsidRDefault="0092683D">
      <w:pPr>
        <w:pStyle w:val="a5"/>
        <w:numPr>
          <w:ilvl w:val="0"/>
          <w:numId w:val="3"/>
        </w:numPr>
        <w:tabs>
          <w:tab w:val="left" w:pos="822"/>
        </w:tabs>
        <w:spacing w:line="275" w:lineRule="exact"/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Игровая деятельность: игры, связанные с техникой речи и</w:t>
      </w:r>
      <w:r w:rsidRPr="00E36F5A">
        <w:rPr>
          <w:spacing w:val="-10"/>
          <w:sz w:val="26"/>
          <w:szCs w:val="26"/>
        </w:rPr>
        <w:t xml:space="preserve"> </w:t>
      </w:r>
      <w:r w:rsidRPr="00E36F5A">
        <w:rPr>
          <w:sz w:val="26"/>
          <w:szCs w:val="26"/>
        </w:rPr>
        <w:t>чтения.</w:t>
      </w:r>
    </w:p>
    <w:p w:rsidR="00E738CD" w:rsidRPr="00E36F5A" w:rsidRDefault="0092683D">
      <w:pPr>
        <w:pStyle w:val="a5"/>
        <w:numPr>
          <w:ilvl w:val="0"/>
          <w:numId w:val="3"/>
        </w:numPr>
        <w:tabs>
          <w:tab w:val="left" w:pos="822"/>
        </w:tabs>
        <w:spacing w:before="41" w:line="278" w:lineRule="auto"/>
        <w:ind w:left="821" w:right="225"/>
        <w:rPr>
          <w:sz w:val="26"/>
          <w:szCs w:val="26"/>
        </w:rPr>
      </w:pPr>
      <w:r w:rsidRPr="00E36F5A">
        <w:rPr>
          <w:sz w:val="26"/>
          <w:szCs w:val="26"/>
        </w:rPr>
        <w:t>Проблемно-ценностное общение: дискуссии, посвящённые морально-этическим проблемам, поднимаемым в</w:t>
      </w:r>
      <w:r w:rsidRPr="00E36F5A">
        <w:rPr>
          <w:spacing w:val="-4"/>
          <w:sz w:val="26"/>
          <w:szCs w:val="26"/>
        </w:rPr>
        <w:t xml:space="preserve"> </w:t>
      </w:r>
      <w:r w:rsidRPr="00E36F5A">
        <w:rPr>
          <w:sz w:val="26"/>
          <w:szCs w:val="26"/>
        </w:rPr>
        <w:t>произведениях.</w:t>
      </w:r>
    </w:p>
    <w:p w:rsidR="00E738CD" w:rsidRPr="00E36F5A" w:rsidRDefault="00E738CD">
      <w:pPr>
        <w:spacing w:line="278" w:lineRule="auto"/>
        <w:rPr>
          <w:sz w:val="26"/>
          <w:szCs w:val="26"/>
        </w:rPr>
        <w:sectPr w:rsidR="00E738CD" w:rsidRPr="00E36F5A">
          <w:pgSz w:w="11910" w:h="16840"/>
          <w:pgMar w:top="1040" w:right="620" w:bottom="280" w:left="1600" w:header="720" w:footer="720" w:gutter="0"/>
          <w:cols w:space="720"/>
        </w:sectPr>
      </w:pPr>
    </w:p>
    <w:p w:rsidR="00E738CD" w:rsidRPr="00E36F5A" w:rsidRDefault="0092683D">
      <w:pPr>
        <w:pStyle w:val="a5"/>
        <w:numPr>
          <w:ilvl w:val="0"/>
          <w:numId w:val="3"/>
        </w:numPr>
        <w:tabs>
          <w:tab w:val="left" w:pos="822"/>
        </w:tabs>
        <w:spacing w:before="68" w:line="278" w:lineRule="auto"/>
        <w:ind w:left="821" w:right="223"/>
        <w:jc w:val="both"/>
        <w:rPr>
          <w:sz w:val="26"/>
          <w:szCs w:val="26"/>
        </w:rPr>
      </w:pPr>
      <w:proofErr w:type="spellStart"/>
      <w:r w:rsidRPr="00E36F5A">
        <w:rPr>
          <w:sz w:val="26"/>
          <w:szCs w:val="26"/>
        </w:rPr>
        <w:t>Досугово-развлекательная</w:t>
      </w:r>
      <w:proofErr w:type="spellEnd"/>
      <w:r w:rsidRPr="00E36F5A">
        <w:rPr>
          <w:sz w:val="26"/>
          <w:szCs w:val="26"/>
        </w:rPr>
        <w:t xml:space="preserve"> деятельность (</w:t>
      </w:r>
      <w:proofErr w:type="spellStart"/>
      <w:r w:rsidRPr="00E36F5A">
        <w:rPr>
          <w:sz w:val="26"/>
          <w:szCs w:val="26"/>
        </w:rPr>
        <w:t>досуговое</w:t>
      </w:r>
      <w:proofErr w:type="spellEnd"/>
      <w:r w:rsidRPr="00E36F5A">
        <w:rPr>
          <w:sz w:val="26"/>
          <w:szCs w:val="26"/>
        </w:rPr>
        <w:t xml:space="preserve"> общение): выразительное чтение, чтение по ролям,</w:t>
      </w:r>
      <w:r w:rsidRPr="00E36F5A">
        <w:rPr>
          <w:spacing w:val="-2"/>
          <w:sz w:val="26"/>
          <w:szCs w:val="26"/>
        </w:rPr>
        <w:t xml:space="preserve"> </w:t>
      </w:r>
      <w:r w:rsidRPr="00E36F5A">
        <w:rPr>
          <w:sz w:val="26"/>
          <w:szCs w:val="26"/>
        </w:rPr>
        <w:t>инсценировки.</w:t>
      </w:r>
    </w:p>
    <w:p w:rsidR="00E36F5A" w:rsidRPr="00E36F5A" w:rsidRDefault="00E36F5A" w:rsidP="00E36F5A">
      <w:pPr>
        <w:pStyle w:val="Heading1"/>
        <w:spacing w:before="201"/>
        <w:ind w:left="4566" w:right="2287" w:hanging="2045"/>
        <w:jc w:val="center"/>
        <w:rPr>
          <w:sz w:val="26"/>
          <w:szCs w:val="26"/>
        </w:rPr>
      </w:pPr>
      <w:r>
        <w:rPr>
          <w:sz w:val="26"/>
          <w:szCs w:val="26"/>
        </w:rPr>
        <w:t>Содержание курса внеурочной</w:t>
      </w:r>
      <w:r w:rsidRPr="00E36F5A">
        <w:rPr>
          <w:sz w:val="26"/>
          <w:szCs w:val="26"/>
        </w:rPr>
        <w:t xml:space="preserve"> деятельности</w:t>
      </w:r>
    </w:p>
    <w:p w:rsidR="00E738CD" w:rsidRPr="00E36F5A" w:rsidRDefault="0092683D">
      <w:pPr>
        <w:pStyle w:val="a3"/>
        <w:spacing w:before="1" w:line="276" w:lineRule="auto"/>
        <w:ind w:left="461" w:right="224"/>
        <w:jc w:val="both"/>
        <w:rPr>
          <w:sz w:val="26"/>
          <w:szCs w:val="26"/>
        </w:rPr>
      </w:pPr>
      <w:r w:rsidRPr="00E36F5A">
        <w:rPr>
          <w:sz w:val="26"/>
          <w:szCs w:val="26"/>
        </w:rPr>
        <w:t xml:space="preserve">Средства художественной выразительности (эпитет, метафора, описание, сравнение). Прогнозирование названия произведения. Эмоциональная оценка произведения. Интонация. Сюжет. Характеристика героя. Анализ нравственного содержания. Выразительное чтение по ролям. Составление вопросов к произведению.  Литературное творчество (продолжение сказки, рассказа). Словари и энциклопедии, поиск информации. Игра «Читаем цепочкой». Инсценировка. Поиск нужной информации в Интернет (сайты </w:t>
      </w:r>
      <w:hyperlink r:id="rId6">
        <w:r w:rsidRPr="00E36F5A">
          <w:rPr>
            <w:color w:val="0000FF"/>
            <w:sz w:val="26"/>
            <w:szCs w:val="26"/>
            <w:u w:val="single" w:color="0000FF"/>
          </w:rPr>
          <w:t>www.slovari.ry</w:t>
        </w:r>
        <w:r w:rsidRPr="00E36F5A">
          <w:rPr>
            <w:sz w:val="26"/>
            <w:szCs w:val="26"/>
          </w:rPr>
          <w:t>,</w:t>
        </w:r>
      </w:hyperlink>
      <w:r w:rsidRPr="00E36F5A">
        <w:rPr>
          <w:sz w:val="26"/>
          <w:szCs w:val="26"/>
        </w:rPr>
        <w:t xml:space="preserve"> </w:t>
      </w:r>
      <w:hyperlink r:id="rId7">
        <w:r w:rsidRPr="00E36F5A">
          <w:rPr>
            <w:color w:val="0000FF"/>
            <w:sz w:val="26"/>
            <w:szCs w:val="26"/>
            <w:u w:val="single" w:color="0000FF"/>
          </w:rPr>
          <w:t>www.gramota.ru</w:t>
        </w:r>
      </w:hyperlink>
      <w:r w:rsidRPr="00E36F5A">
        <w:rPr>
          <w:sz w:val="26"/>
          <w:szCs w:val="26"/>
        </w:rPr>
        <w:t>). Художественные и научно-познавательные тексты (сопоставление). Художественный приём – омофоны. Скороговорки.</w:t>
      </w:r>
    </w:p>
    <w:p w:rsidR="00E738CD" w:rsidRPr="00E36F5A" w:rsidRDefault="00E738CD">
      <w:pPr>
        <w:pStyle w:val="a3"/>
        <w:spacing w:before="10"/>
        <w:rPr>
          <w:sz w:val="26"/>
          <w:szCs w:val="26"/>
        </w:rPr>
      </w:pPr>
    </w:p>
    <w:p w:rsidR="00E738CD" w:rsidRPr="00E36F5A" w:rsidRDefault="0092683D" w:rsidP="0092683D">
      <w:pPr>
        <w:pStyle w:val="Heading2"/>
        <w:spacing w:before="1"/>
        <w:jc w:val="center"/>
        <w:rPr>
          <w:sz w:val="26"/>
          <w:szCs w:val="26"/>
        </w:rPr>
      </w:pPr>
      <w:r w:rsidRPr="00E36F5A">
        <w:rPr>
          <w:sz w:val="26"/>
          <w:szCs w:val="26"/>
        </w:rPr>
        <w:t>Личностные результаты</w:t>
      </w:r>
    </w:p>
    <w:p w:rsidR="00E738CD" w:rsidRPr="00E36F5A" w:rsidRDefault="00E738CD">
      <w:pPr>
        <w:pStyle w:val="a3"/>
        <w:spacing w:before="8"/>
        <w:rPr>
          <w:b/>
          <w:i/>
          <w:sz w:val="26"/>
          <w:szCs w:val="26"/>
        </w:rPr>
      </w:pP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2"/>
        </w:tabs>
        <w:spacing w:before="92" w:line="237" w:lineRule="auto"/>
        <w:ind w:left="821" w:right="236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Осознание важности чтения и литературы как средства познания окружающего мира и самого</w:t>
      </w:r>
      <w:r w:rsidRPr="00E36F5A">
        <w:rPr>
          <w:spacing w:val="-2"/>
          <w:sz w:val="26"/>
          <w:szCs w:val="26"/>
        </w:rPr>
        <w:t xml:space="preserve"> </w:t>
      </w:r>
      <w:r w:rsidRPr="00E36F5A">
        <w:rPr>
          <w:sz w:val="26"/>
          <w:szCs w:val="26"/>
        </w:rPr>
        <w:t>себя.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2"/>
        </w:tabs>
        <w:spacing w:before="1"/>
        <w:ind w:left="821" w:right="224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Осмысление значимости литературы как явления национальной и мировой культуры, важного средства сохранения и передачи нравственных ценностей и традиций.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2"/>
        </w:tabs>
        <w:ind w:hanging="361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Усвоение основных нравственных норм и ориентация на их</w:t>
      </w:r>
      <w:r w:rsidRPr="00E36F5A">
        <w:rPr>
          <w:spacing w:val="-11"/>
          <w:sz w:val="26"/>
          <w:szCs w:val="26"/>
        </w:rPr>
        <w:t xml:space="preserve"> </w:t>
      </w:r>
      <w:r w:rsidRPr="00E36F5A">
        <w:rPr>
          <w:sz w:val="26"/>
          <w:szCs w:val="26"/>
        </w:rPr>
        <w:t>соблюдение.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2"/>
        </w:tabs>
        <w:ind w:left="821" w:right="235"/>
        <w:jc w:val="both"/>
        <w:rPr>
          <w:sz w:val="26"/>
          <w:szCs w:val="26"/>
        </w:rPr>
      </w:pPr>
      <w:r w:rsidRPr="00E36F5A">
        <w:rPr>
          <w:sz w:val="26"/>
          <w:szCs w:val="26"/>
        </w:rPr>
        <w:t>Осознавать значение литературного чтения в формировании собственной культуры и</w:t>
      </w:r>
      <w:r w:rsidRPr="00E36F5A">
        <w:rPr>
          <w:spacing w:val="-1"/>
          <w:sz w:val="26"/>
          <w:szCs w:val="26"/>
        </w:rPr>
        <w:t xml:space="preserve"> </w:t>
      </w:r>
      <w:r w:rsidRPr="00E36F5A">
        <w:rPr>
          <w:sz w:val="26"/>
          <w:szCs w:val="26"/>
        </w:rPr>
        <w:t>мировосприятия;</w:t>
      </w:r>
    </w:p>
    <w:p w:rsidR="00E738CD" w:rsidRPr="00E36F5A" w:rsidRDefault="00E738CD">
      <w:pPr>
        <w:pStyle w:val="a3"/>
        <w:spacing w:before="1"/>
        <w:rPr>
          <w:sz w:val="26"/>
          <w:szCs w:val="26"/>
        </w:rPr>
      </w:pPr>
    </w:p>
    <w:p w:rsidR="00E738CD" w:rsidRPr="00E36F5A" w:rsidRDefault="0092683D" w:rsidP="0092683D">
      <w:pPr>
        <w:pStyle w:val="Heading2"/>
        <w:jc w:val="center"/>
        <w:rPr>
          <w:sz w:val="26"/>
          <w:szCs w:val="26"/>
        </w:rPr>
      </w:pPr>
      <w:proofErr w:type="spellStart"/>
      <w:r w:rsidRPr="00E36F5A">
        <w:rPr>
          <w:sz w:val="26"/>
          <w:szCs w:val="26"/>
        </w:rPr>
        <w:t>Метапредметные</w:t>
      </w:r>
      <w:proofErr w:type="spellEnd"/>
      <w:r w:rsidRPr="00E36F5A">
        <w:rPr>
          <w:sz w:val="26"/>
          <w:szCs w:val="26"/>
        </w:rPr>
        <w:t xml:space="preserve"> результаты</w:t>
      </w:r>
    </w:p>
    <w:p w:rsidR="00E738CD" w:rsidRPr="00E36F5A" w:rsidRDefault="00E738CD">
      <w:pPr>
        <w:pStyle w:val="a3"/>
        <w:spacing w:before="5"/>
        <w:rPr>
          <w:b/>
          <w:i/>
          <w:sz w:val="26"/>
          <w:szCs w:val="26"/>
        </w:rPr>
      </w:pPr>
    </w:p>
    <w:p w:rsidR="00E738CD" w:rsidRPr="00E36F5A" w:rsidRDefault="0092683D">
      <w:pPr>
        <w:pStyle w:val="a3"/>
        <w:spacing w:before="1"/>
        <w:ind w:left="102"/>
        <w:rPr>
          <w:sz w:val="26"/>
          <w:szCs w:val="26"/>
        </w:rPr>
      </w:pPr>
      <w:r w:rsidRPr="00E36F5A">
        <w:rPr>
          <w:sz w:val="26"/>
          <w:szCs w:val="26"/>
        </w:rPr>
        <w:t>Регулятивные УУД:</w:t>
      </w:r>
    </w:p>
    <w:p w:rsidR="00E738CD" w:rsidRPr="00E36F5A" w:rsidRDefault="00E738CD">
      <w:pPr>
        <w:pStyle w:val="a3"/>
        <w:rPr>
          <w:sz w:val="26"/>
          <w:szCs w:val="26"/>
        </w:rPr>
      </w:pP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уметь работать с книгой, пользуясь алгоритмом учебных</w:t>
      </w:r>
      <w:r w:rsidRPr="00E36F5A">
        <w:rPr>
          <w:spacing w:val="-1"/>
          <w:sz w:val="26"/>
          <w:szCs w:val="26"/>
        </w:rPr>
        <w:t xml:space="preserve"> </w:t>
      </w:r>
      <w:r w:rsidRPr="00E36F5A">
        <w:rPr>
          <w:sz w:val="26"/>
          <w:szCs w:val="26"/>
        </w:rPr>
        <w:t>действий;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40"/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уметь самостоятельно работать с новым</w:t>
      </w:r>
      <w:r w:rsidRPr="00E36F5A">
        <w:rPr>
          <w:spacing w:val="-2"/>
          <w:sz w:val="26"/>
          <w:szCs w:val="26"/>
        </w:rPr>
        <w:t xml:space="preserve"> </w:t>
      </w:r>
      <w:r w:rsidRPr="00E36F5A">
        <w:rPr>
          <w:sz w:val="26"/>
          <w:szCs w:val="26"/>
        </w:rPr>
        <w:t>произведением;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42" w:line="273" w:lineRule="auto"/>
        <w:ind w:left="821" w:right="1293"/>
        <w:rPr>
          <w:sz w:val="26"/>
          <w:szCs w:val="26"/>
        </w:rPr>
      </w:pPr>
      <w:r w:rsidRPr="00E36F5A">
        <w:rPr>
          <w:sz w:val="26"/>
          <w:szCs w:val="26"/>
        </w:rPr>
        <w:t>уметь работать в парах и группах, участвовать в проектной деятельности, литературных играх;</w:t>
      </w:r>
    </w:p>
    <w:p w:rsid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line="436" w:lineRule="auto"/>
        <w:ind w:left="102" w:right="1232" w:firstLine="359"/>
        <w:rPr>
          <w:sz w:val="26"/>
          <w:szCs w:val="26"/>
        </w:rPr>
      </w:pPr>
      <w:r w:rsidRPr="00E36F5A">
        <w:rPr>
          <w:sz w:val="26"/>
          <w:szCs w:val="26"/>
        </w:rPr>
        <w:t>уметь определять свою роль в общей работе и оценивать сво</w:t>
      </w:r>
      <w:r w:rsidR="00E36F5A">
        <w:rPr>
          <w:sz w:val="26"/>
          <w:szCs w:val="26"/>
        </w:rPr>
        <w:t xml:space="preserve">и </w:t>
      </w:r>
      <w:r w:rsidRPr="00E36F5A">
        <w:rPr>
          <w:sz w:val="26"/>
          <w:szCs w:val="26"/>
        </w:rPr>
        <w:t xml:space="preserve">результаты. </w:t>
      </w:r>
    </w:p>
    <w:p w:rsidR="00E738CD" w:rsidRPr="00E36F5A" w:rsidRDefault="0092683D" w:rsidP="00E36F5A">
      <w:pPr>
        <w:pStyle w:val="a5"/>
        <w:tabs>
          <w:tab w:val="left" w:pos="821"/>
          <w:tab w:val="left" w:pos="822"/>
        </w:tabs>
        <w:spacing w:line="436" w:lineRule="auto"/>
        <w:ind w:left="461" w:right="1232" w:firstLine="0"/>
        <w:rPr>
          <w:sz w:val="26"/>
          <w:szCs w:val="26"/>
        </w:rPr>
      </w:pPr>
      <w:r w:rsidRPr="00E36F5A">
        <w:rPr>
          <w:sz w:val="26"/>
          <w:szCs w:val="26"/>
        </w:rPr>
        <w:t>Познавательные</w:t>
      </w:r>
      <w:r w:rsidRPr="00E36F5A">
        <w:rPr>
          <w:spacing w:val="-3"/>
          <w:sz w:val="26"/>
          <w:szCs w:val="26"/>
        </w:rPr>
        <w:t xml:space="preserve"> </w:t>
      </w:r>
      <w:r w:rsidRPr="00E36F5A">
        <w:rPr>
          <w:sz w:val="26"/>
          <w:szCs w:val="26"/>
        </w:rPr>
        <w:t>УУД: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17"/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элементарно интонировать при чтении;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39"/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использовать различные виды чтения (изучающее,</w:t>
      </w:r>
      <w:r w:rsidRPr="00E36F5A">
        <w:rPr>
          <w:spacing w:val="-3"/>
          <w:sz w:val="26"/>
          <w:szCs w:val="26"/>
        </w:rPr>
        <w:t xml:space="preserve"> </w:t>
      </w:r>
      <w:r w:rsidRPr="00E36F5A">
        <w:rPr>
          <w:sz w:val="26"/>
          <w:szCs w:val="26"/>
        </w:rPr>
        <w:t>выборочное);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40" w:line="273" w:lineRule="auto"/>
        <w:ind w:left="821" w:right="619"/>
        <w:rPr>
          <w:sz w:val="26"/>
          <w:szCs w:val="26"/>
        </w:rPr>
      </w:pPr>
      <w:r w:rsidRPr="00E36F5A">
        <w:rPr>
          <w:sz w:val="26"/>
          <w:szCs w:val="26"/>
        </w:rPr>
        <w:t>воспринимать содержание художественного, научно-познавательного, учебного текстов, осмысливать, излагать фактический</w:t>
      </w:r>
      <w:r w:rsidRPr="00E36F5A">
        <w:rPr>
          <w:spacing w:val="-1"/>
          <w:sz w:val="26"/>
          <w:szCs w:val="26"/>
        </w:rPr>
        <w:t xml:space="preserve"> </w:t>
      </w:r>
      <w:r w:rsidRPr="00E36F5A">
        <w:rPr>
          <w:sz w:val="26"/>
          <w:szCs w:val="26"/>
        </w:rPr>
        <w:t>материал;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3" w:line="273" w:lineRule="auto"/>
        <w:ind w:left="821" w:right="930"/>
        <w:rPr>
          <w:sz w:val="26"/>
          <w:szCs w:val="26"/>
        </w:rPr>
      </w:pPr>
      <w:r w:rsidRPr="00E36F5A">
        <w:rPr>
          <w:sz w:val="26"/>
          <w:szCs w:val="26"/>
        </w:rPr>
        <w:t>отвечать на вопросы в устной форме, подтверждать свой ответ примерами из текста;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3"/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задавать вопросы к фактическому содержанию</w:t>
      </w:r>
      <w:r w:rsidRPr="00E36F5A">
        <w:rPr>
          <w:spacing w:val="-4"/>
          <w:sz w:val="26"/>
          <w:szCs w:val="26"/>
        </w:rPr>
        <w:t xml:space="preserve"> </w:t>
      </w:r>
      <w:r w:rsidRPr="00E36F5A">
        <w:rPr>
          <w:sz w:val="26"/>
          <w:szCs w:val="26"/>
        </w:rPr>
        <w:t>текста;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40" w:line="273" w:lineRule="auto"/>
        <w:ind w:left="821" w:right="680"/>
        <w:rPr>
          <w:sz w:val="26"/>
          <w:szCs w:val="26"/>
        </w:rPr>
      </w:pPr>
      <w:r w:rsidRPr="00E36F5A">
        <w:rPr>
          <w:sz w:val="26"/>
          <w:szCs w:val="26"/>
        </w:rPr>
        <w:t>самостоятельно определять тему и под руководством взрослого главную мысль прочитанного или прослушанного</w:t>
      </w:r>
      <w:r w:rsidRPr="00E36F5A">
        <w:rPr>
          <w:spacing w:val="-2"/>
          <w:sz w:val="26"/>
          <w:szCs w:val="26"/>
        </w:rPr>
        <w:t xml:space="preserve"> </w:t>
      </w:r>
      <w:r w:rsidRPr="00E36F5A">
        <w:rPr>
          <w:sz w:val="26"/>
          <w:szCs w:val="26"/>
        </w:rPr>
        <w:t>произведения;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3" w:line="273" w:lineRule="auto"/>
        <w:ind w:left="821" w:right="1067"/>
        <w:rPr>
          <w:sz w:val="26"/>
          <w:szCs w:val="26"/>
        </w:rPr>
      </w:pPr>
      <w:r w:rsidRPr="00E36F5A">
        <w:rPr>
          <w:sz w:val="26"/>
          <w:szCs w:val="26"/>
        </w:rPr>
        <w:t>определять в произведении хронологическую последовательность событий, находить портретные характеристики</w:t>
      </w:r>
      <w:r w:rsidRPr="00E36F5A">
        <w:rPr>
          <w:spacing w:val="-4"/>
          <w:sz w:val="26"/>
          <w:szCs w:val="26"/>
        </w:rPr>
        <w:t xml:space="preserve"> </w:t>
      </w:r>
      <w:r w:rsidRPr="00E36F5A">
        <w:rPr>
          <w:sz w:val="26"/>
          <w:szCs w:val="26"/>
        </w:rPr>
        <w:t>героев;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1"/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пересказывать повествовательный текст;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42" w:line="273" w:lineRule="auto"/>
        <w:ind w:left="821" w:right="743"/>
        <w:rPr>
          <w:sz w:val="26"/>
          <w:szCs w:val="26"/>
        </w:rPr>
      </w:pPr>
      <w:r w:rsidRPr="00E36F5A">
        <w:rPr>
          <w:sz w:val="26"/>
          <w:szCs w:val="26"/>
        </w:rPr>
        <w:t>составлять план повествования (вопросный, номинативный) под руководством учителя;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line="273" w:lineRule="auto"/>
        <w:ind w:left="821" w:right="541"/>
        <w:rPr>
          <w:sz w:val="26"/>
          <w:szCs w:val="26"/>
        </w:rPr>
      </w:pPr>
      <w:r w:rsidRPr="00E36F5A">
        <w:rPr>
          <w:sz w:val="26"/>
          <w:szCs w:val="26"/>
        </w:rPr>
        <w:t>находить в тексте средства художественной выразительности</w:t>
      </w:r>
      <w:r w:rsidRPr="00E36F5A">
        <w:rPr>
          <w:spacing w:val="-28"/>
          <w:sz w:val="26"/>
          <w:szCs w:val="26"/>
        </w:rPr>
        <w:t xml:space="preserve"> </w:t>
      </w:r>
      <w:r w:rsidRPr="00E36F5A">
        <w:rPr>
          <w:sz w:val="26"/>
          <w:szCs w:val="26"/>
        </w:rPr>
        <w:t>(звукоподражание, сравнение), понимать их роль в</w:t>
      </w:r>
      <w:r w:rsidRPr="00E36F5A">
        <w:rPr>
          <w:spacing w:val="-2"/>
          <w:sz w:val="26"/>
          <w:szCs w:val="26"/>
        </w:rPr>
        <w:t xml:space="preserve"> </w:t>
      </w:r>
      <w:r w:rsidRPr="00E36F5A">
        <w:rPr>
          <w:sz w:val="26"/>
          <w:szCs w:val="26"/>
        </w:rPr>
        <w:t>произведении;</w:t>
      </w: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3" w:line="273" w:lineRule="auto"/>
        <w:ind w:left="821" w:right="567"/>
        <w:rPr>
          <w:sz w:val="26"/>
          <w:szCs w:val="26"/>
        </w:rPr>
      </w:pPr>
      <w:r w:rsidRPr="00E36F5A">
        <w:rPr>
          <w:sz w:val="26"/>
          <w:szCs w:val="26"/>
        </w:rPr>
        <w:t>объяснять значение незнакомого слова с опорой на контекст и с использованием словарей.</w:t>
      </w:r>
    </w:p>
    <w:p w:rsidR="00E738CD" w:rsidRPr="00E36F5A" w:rsidRDefault="0092683D">
      <w:pPr>
        <w:pStyle w:val="a3"/>
        <w:spacing w:before="203"/>
        <w:ind w:left="102"/>
        <w:rPr>
          <w:sz w:val="26"/>
          <w:szCs w:val="26"/>
        </w:rPr>
      </w:pPr>
      <w:r w:rsidRPr="00E36F5A">
        <w:rPr>
          <w:sz w:val="26"/>
          <w:szCs w:val="26"/>
        </w:rPr>
        <w:t>Коммуникативные УУД:</w:t>
      </w:r>
    </w:p>
    <w:p w:rsidR="00E738CD" w:rsidRPr="00E36F5A" w:rsidRDefault="00E738CD">
      <w:pPr>
        <w:pStyle w:val="a3"/>
        <w:spacing w:before="2"/>
        <w:rPr>
          <w:sz w:val="26"/>
          <w:szCs w:val="26"/>
        </w:rPr>
      </w:pPr>
    </w:p>
    <w:p w:rsidR="00E738CD" w:rsidRPr="00E36F5A" w:rsidRDefault="0092683D">
      <w:pPr>
        <w:pStyle w:val="a5"/>
        <w:numPr>
          <w:ilvl w:val="0"/>
          <w:numId w:val="2"/>
        </w:numPr>
        <w:tabs>
          <w:tab w:val="left" w:pos="821"/>
          <w:tab w:val="left" w:pos="822"/>
          <w:tab w:val="left" w:pos="2294"/>
          <w:tab w:val="left" w:pos="2654"/>
          <w:tab w:val="left" w:pos="3570"/>
          <w:tab w:val="left" w:pos="3937"/>
          <w:tab w:val="left" w:pos="5517"/>
          <w:tab w:val="left" w:pos="6402"/>
          <w:tab w:val="left" w:pos="7635"/>
          <w:tab w:val="left" w:pos="8328"/>
          <w:tab w:val="left" w:pos="9323"/>
        </w:tabs>
        <w:spacing w:line="237" w:lineRule="auto"/>
        <w:ind w:left="821" w:right="232"/>
        <w:rPr>
          <w:sz w:val="26"/>
          <w:szCs w:val="26"/>
        </w:rPr>
      </w:pPr>
      <w:r w:rsidRPr="00E36F5A">
        <w:rPr>
          <w:sz w:val="26"/>
          <w:szCs w:val="26"/>
        </w:rPr>
        <w:t>участвовать</w:t>
      </w:r>
      <w:r w:rsidRPr="00E36F5A">
        <w:rPr>
          <w:sz w:val="26"/>
          <w:szCs w:val="26"/>
        </w:rPr>
        <w:tab/>
        <w:t>в</w:t>
      </w:r>
      <w:r w:rsidRPr="00E36F5A">
        <w:rPr>
          <w:sz w:val="26"/>
          <w:szCs w:val="26"/>
        </w:rPr>
        <w:tab/>
        <w:t>беседе</w:t>
      </w:r>
      <w:r w:rsidRPr="00E36F5A">
        <w:rPr>
          <w:sz w:val="26"/>
          <w:szCs w:val="26"/>
        </w:rPr>
        <w:tab/>
        <w:t>о</w:t>
      </w:r>
      <w:r w:rsidRPr="00E36F5A">
        <w:rPr>
          <w:sz w:val="26"/>
          <w:szCs w:val="26"/>
        </w:rPr>
        <w:tab/>
        <w:t>прочитанной</w:t>
      </w:r>
      <w:r w:rsidRPr="00E36F5A">
        <w:rPr>
          <w:sz w:val="26"/>
          <w:szCs w:val="26"/>
        </w:rPr>
        <w:tab/>
        <w:t>книге,</w:t>
      </w:r>
      <w:r w:rsidRPr="00E36F5A">
        <w:rPr>
          <w:sz w:val="26"/>
          <w:szCs w:val="26"/>
        </w:rPr>
        <w:tab/>
        <w:t>выражать</w:t>
      </w:r>
      <w:r w:rsidRPr="00E36F5A">
        <w:rPr>
          <w:sz w:val="26"/>
          <w:szCs w:val="26"/>
        </w:rPr>
        <w:tab/>
        <w:t>своё</w:t>
      </w:r>
      <w:r w:rsidRPr="00E36F5A">
        <w:rPr>
          <w:sz w:val="26"/>
          <w:szCs w:val="26"/>
        </w:rPr>
        <w:tab/>
        <w:t>мнение</w:t>
      </w:r>
      <w:r w:rsidRPr="00E36F5A">
        <w:rPr>
          <w:sz w:val="26"/>
          <w:szCs w:val="26"/>
        </w:rPr>
        <w:tab/>
      </w:r>
      <w:r w:rsidRPr="00E36F5A">
        <w:rPr>
          <w:spacing w:val="-18"/>
          <w:sz w:val="26"/>
          <w:szCs w:val="26"/>
        </w:rPr>
        <w:t xml:space="preserve">и </w:t>
      </w:r>
      <w:r w:rsidRPr="00E36F5A">
        <w:rPr>
          <w:sz w:val="26"/>
          <w:szCs w:val="26"/>
        </w:rPr>
        <w:t>аргументировать свою точку</w:t>
      </w:r>
      <w:r w:rsidRPr="00E36F5A">
        <w:rPr>
          <w:spacing w:val="-6"/>
          <w:sz w:val="26"/>
          <w:szCs w:val="26"/>
        </w:rPr>
        <w:t xml:space="preserve"> </w:t>
      </w:r>
      <w:r w:rsidRPr="00E36F5A">
        <w:rPr>
          <w:sz w:val="26"/>
          <w:szCs w:val="26"/>
        </w:rPr>
        <w:t>зрения;</w:t>
      </w:r>
    </w:p>
    <w:p w:rsidR="0092683D" w:rsidRPr="00E36F5A" w:rsidRDefault="0092683D" w:rsidP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66"/>
        <w:ind w:left="821" w:right="236"/>
        <w:rPr>
          <w:sz w:val="26"/>
          <w:szCs w:val="26"/>
        </w:rPr>
      </w:pPr>
      <w:r w:rsidRPr="00E36F5A">
        <w:rPr>
          <w:sz w:val="26"/>
          <w:szCs w:val="26"/>
        </w:rPr>
        <w:t>оценивать поведение героев с точки зрения морали, формировать свою этическую позицию;</w:t>
      </w:r>
    </w:p>
    <w:p w:rsidR="0092683D" w:rsidRPr="00E36F5A" w:rsidRDefault="0092683D" w:rsidP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высказывать своё суждение об оформлении и структуре</w:t>
      </w:r>
      <w:r w:rsidRPr="00E36F5A">
        <w:rPr>
          <w:spacing w:val="-8"/>
          <w:sz w:val="26"/>
          <w:szCs w:val="26"/>
        </w:rPr>
        <w:t xml:space="preserve"> </w:t>
      </w:r>
      <w:r w:rsidRPr="00E36F5A">
        <w:rPr>
          <w:sz w:val="26"/>
          <w:szCs w:val="26"/>
        </w:rPr>
        <w:t>книги;</w:t>
      </w:r>
    </w:p>
    <w:p w:rsidR="0092683D" w:rsidRPr="00E36F5A" w:rsidRDefault="0092683D" w:rsidP="0092683D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1"/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участвовать в конкурсах чтецов и рассказчиков;</w:t>
      </w:r>
    </w:p>
    <w:p w:rsidR="00E738CD" w:rsidRPr="00E36F5A" w:rsidRDefault="0092683D" w:rsidP="00133322">
      <w:pPr>
        <w:pStyle w:val="a5"/>
        <w:numPr>
          <w:ilvl w:val="0"/>
          <w:numId w:val="2"/>
        </w:numPr>
        <w:tabs>
          <w:tab w:val="left" w:pos="821"/>
          <w:tab w:val="left" w:pos="822"/>
        </w:tabs>
        <w:spacing w:before="2"/>
        <w:ind w:hanging="361"/>
        <w:rPr>
          <w:sz w:val="26"/>
          <w:szCs w:val="26"/>
        </w:rPr>
      </w:pPr>
      <w:r w:rsidRPr="00E36F5A">
        <w:rPr>
          <w:sz w:val="26"/>
          <w:szCs w:val="26"/>
        </w:rPr>
        <w:t>соблюдать правила общения и поведения в школе, библиотеке, дома и т.</w:t>
      </w:r>
      <w:r w:rsidRPr="00E36F5A">
        <w:rPr>
          <w:spacing w:val="-9"/>
          <w:sz w:val="26"/>
          <w:szCs w:val="26"/>
        </w:rPr>
        <w:t xml:space="preserve"> </w:t>
      </w:r>
      <w:r w:rsidRPr="00E36F5A">
        <w:rPr>
          <w:sz w:val="26"/>
          <w:szCs w:val="26"/>
        </w:rPr>
        <w:t>д.</w:t>
      </w:r>
    </w:p>
    <w:p w:rsidR="001B5787" w:rsidRPr="00E36F5A" w:rsidRDefault="001B5787" w:rsidP="001B5787">
      <w:pPr>
        <w:tabs>
          <w:tab w:val="left" w:pos="821"/>
          <w:tab w:val="left" w:pos="822"/>
        </w:tabs>
        <w:spacing w:before="2"/>
        <w:rPr>
          <w:sz w:val="26"/>
          <w:szCs w:val="26"/>
        </w:rPr>
      </w:pPr>
    </w:p>
    <w:p w:rsidR="001B5787" w:rsidRPr="00E36F5A" w:rsidRDefault="001B5787" w:rsidP="001B5787">
      <w:pPr>
        <w:tabs>
          <w:tab w:val="left" w:pos="821"/>
          <w:tab w:val="left" w:pos="822"/>
        </w:tabs>
        <w:spacing w:before="2"/>
        <w:rPr>
          <w:sz w:val="26"/>
          <w:szCs w:val="26"/>
        </w:rPr>
      </w:pPr>
    </w:p>
    <w:p w:rsidR="00E738CD" w:rsidRPr="00E36F5A" w:rsidRDefault="00E36F5A" w:rsidP="00E36F5A">
      <w:pPr>
        <w:pStyle w:val="Heading1"/>
        <w:spacing w:before="0" w:line="451" w:lineRule="auto"/>
        <w:ind w:left="4566" w:right="3144" w:hanging="1176"/>
        <w:jc w:val="center"/>
        <w:rPr>
          <w:b w:val="0"/>
          <w:sz w:val="26"/>
          <w:szCs w:val="26"/>
        </w:rPr>
      </w:pPr>
      <w:r>
        <w:rPr>
          <w:sz w:val="26"/>
          <w:szCs w:val="26"/>
        </w:rPr>
        <w:t xml:space="preserve">Тематическое </w:t>
      </w:r>
      <w:r w:rsidR="0092683D" w:rsidRPr="00E36F5A">
        <w:rPr>
          <w:sz w:val="26"/>
          <w:szCs w:val="26"/>
        </w:rPr>
        <w:t>планирование</w:t>
      </w:r>
    </w:p>
    <w:p w:rsidR="00E738CD" w:rsidRPr="00E36F5A" w:rsidRDefault="00E738CD">
      <w:pPr>
        <w:pStyle w:val="a3"/>
        <w:spacing w:before="1"/>
        <w:rPr>
          <w:b/>
          <w:sz w:val="26"/>
          <w:szCs w:val="26"/>
        </w:rPr>
      </w:pPr>
    </w:p>
    <w:tbl>
      <w:tblPr>
        <w:tblStyle w:val="TableNormal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119"/>
        <w:gridCol w:w="993"/>
        <w:gridCol w:w="5738"/>
      </w:tblGrid>
      <w:tr w:rsidR="00E738CD" w:rsidRPr="00E36F5A" w:rsidTr="001B5787">
        <w:trPr>
          <w:trHeight w:val="551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73" w:lineRule="exact"/>
              <w:ind w:left="146"/>
              <w:rPr>
                <w:b/>
                <w:sz w:val="26"/>
                <w:szCs w:val="26"/>
              </w:rPr>
            </w:pPr>
            <w:r w:rsidRPr="00E36F5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119" w:type="dxa"/>
          </w:tcPr>
          <w:p w:rsidR="00E738CD" w:rsidRPr="00E36F5A" w:rsidRDefault="0092683D">
            <w:pPr>
              <w:pStyle w:val="TableParagraph"/>
              <w:spacing w:line="273" w:lineRule="exact"/>
              <w:ind w:left="806"/>
              <w:rPr>
                <w:b/>
                <w:sz w:val="26"/>
                <w:szCs w:val="26"/>
              </w:rPr>
            </w:pPr>
            <w:r w:rsidRPr="00E36F5A">
              <w:rPr>
                <w:b/>
                <w:sz w:val="26"/>
                <w:szCs w:val="26"/>
              </w:rPr>
              <w:t>Тема занятия</w:t>
            </w:r>
          </w:p>
        </w:tc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73" w:lineRule="exact"/>
              <w:ind w:left="113"/>
              <w:rPr>
                <w:b/>
                <w:sz w:val="26"/>
                <w:szCs w:val="26"/>
              </w:rPr>
            </w:pPr>
            <w:r w:rsidRPr="00E36F5A">
              <w:rPr>
                <w:b/>
                <w:sz w:val="26"/>
                <w:szCs w:val="26"/>
              </w:rPr>
              <w:t>Кол-во</w:t>
            </w:r>
          </w:p>
          <w:p w:rsidR="00E738CD" w:rsidRPr="00E36F5A" w:rsidRDefault="0092683D">
            <w:pPr>
              <w:pStyle w:val="TableParagraph"/>
              <w:spacing w:line="259" w:lineRule="exact"/>
              <w:ind w:left="185"/>
              <w:rPr>
                <w:b/>
                <w:sz w:val="26"/>
                <w:szCs w:val="26"/>
              </w:rPr>
            </w:pPr>
            <w:r w:rsidRPr="00E36F5A">
              <w:rPr>
                <w:b/>
                <w:sz w:val="26"/>
                <w:szCs w:val="26"/>
              </w:rPr>
              <w:t>часов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spacing w:line="273" w:lineRule="exact"/>
              <w:ind w:left="449"/>
              <w:rPr>
                <w:b/>
                <w:sz w:val="26"/>
                <w:szCs w:val="26"/>
              </w:rPr>
            </w:pPr>
            <w:r w:rsidRPr="00E36F5A">
              <w:rPr>
                <w:b/>
                <w:sz w:val="26"/>
                <w:szCs w:val="26"/>
              </w:rPr>
              <w:t>Виды деятельности обучающихся</w:t>
            </w:r>
          </w:p>
        </w:tc>
      </w:tr>
      <w:tr w:rsidR="00E738CD" w:rsidRPr="00E36F5A" w:rsidTr="001B5787">
        <w:trPr>
          <w:trHeight w:val="2484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8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1.</w:t>
            </w:r>
          </w:p>
        </w:tc>
        <w:tc>
          <w:tcPr>
            <w:tcW w:w="3119" w:type="dxa"/>
          </w:tcPr>
          <w:p w:rsidR="00E738CD" w:rsidRPr="00E36F5A" w:rsidRDefault="0092683D">
            <w:pPr>
              <w:pStyle w:val="TableParagraph"/>
              <w:spacing w:line="268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Стихотворение  И.</w:t>
            </w:r>
            <w:r w:rsidRPr="00E36F5A">
              <w:rPr>
                <w:spacing w:val="37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Асеевой</w:t>
            </w:r>
          </w:p>
          <w:p w:rsidR="00E738CD" w:rsidRPr="00E36F5A" w:rsidRDefault="0092683D">
            <w:pPr>
              <w:pStyle w:val="TableParagraph"/>
              <w:tabs>
                <w:tab w:val="left" w:pos="992"/>
                <w:tab w:val="left" w:pos="2149"/>
                <w:tab w:val="left" w:pos="2870"/>
              </w:tabs>
              <w:ind w:right="93"/>
              <w:rPr>
                <w:sz w:val="26"/>
                <w:szCs w:val="26"/>
              </w:rPr>
            </w:pPr>
            <w:r w:rsidRPr="00E36F5A">
              <w:rPr>
                <w:spacing w:val="-3"/>
                <w:sz w:val="26"/>
                <w:szCs w:val="26"/>
              </w:rPr>
              <w:t>«С</w:t>
            </w:r>
            <w:r w:rsidRPr="00E36F5A">
              <w:rPr>
                <w:spacing w:val="-3"/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>Днём</w:t>
            </w:r>
            <w:r w:rsidRPr="00E36F5A">
              <w:rPr>
                <w:sz w:val="26"/>
                <w:szCs w:val="26"/>
              </w:rPr>
              <w:tab/>
              <w:t>знаний» Готовимся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4"/>
                <w:sz w:val="26"/>
                <w:szCs w:val="26"/>
              </w:rPr>
              <w:t>к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выразительному чтению.</w:t>
            </w:r>
          </w:p>
        </w:tc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8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tabs>
                <w:tab w:val="left" w:pos="2315"/>
                <w:tab w:val="left" w:pos="2588"/>
                <w:tab w:val="left" w:pos="2660"/>
                <w:tab w:val="left" w:pos="3701"/>
                <w:tab w:val="left" w:pos="3944"/>
              </w:tabs>
              <w:ind w:left="106" w:right="95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Формирование эмоциональной оценки стихотворения. Анализ содержания стихотворения.</w:t>
            </w:r>
            <w:r w:rsidRPr="00E36F5A">
              <w:rPr>
                <w:sz w:val="26"/>
                <w:szCs w:val="26"/>
              </w:rPr>
              <w:tab/>
              <w:t>Анализ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средств </w:t>
            </w:r>
            <w:r w:rsidRPr="00E36F5A">
              <w:rPr>
                <w:sz w:val="26"/>
                <w:szCs w:val="26"/>
              </w:rPr>
              <w:t>художественной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  <w:t>выразительности: эпитеты, метафора. Словарная работа. Развитие технической стороны чтения. Сопровождающее чтение. Развитие интонационного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  <w:t>строя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>речи.</w:t>
            </w:r>
          </w:p>
          <w:p w:rsidR="00E738CD" w:rsidRPr="00E36F5A" w:rsidRDefault="0092683D">
            <w:pPr>
              <w:pStyle w:val="TableParagraph"/>
              <w:spacing w:line="264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Выразительное чтение. Взаимная</w:t>
            </w:r>
            <w:r w:rsidRPr="00E36F5A">
              <w:rPr>
                <w:spacing w:val="-12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оценка.</w:t>
            </w:r>
          </w:p>
        </w:tc>
      </w:tr>
      <w:tr w:rsidR="00E738CD" w:rsidRPr="00E36F5A" w:rsidTr="001B5787">
        <w:trPr>
          <w:trHeight w:val="1931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8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2.</w:t>
            </w:r>
          </w:p>
        </w:tc>
        <w:tc>
          <w:tcPr>
            <w:tcW w:w="3119" w:type="dxa"/>
          </w:tcPr>
          <w:p w:rsidR="00E738CD" w:rsidRPr="00E36F5A" w:rsidRDefault="0092683D">
            <w:pPr>
              <w:pStyle w:val="TableParagraph"/>
              <w:tabs>
                <w:tab w:val="left" w:pos="2787"/>
              </w:tabs>
              <w:ind w:right="97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Стихотворение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9"/>
                <w:sz w:val="26"/>
                <w:szCs w:val="26"/>
              </w:rPr>
              <w:t xml:space="preserve">Г. </w:t>
            </w:r>
            <w:proofErr w:type="spellStart"/>
            <w:r w:rsidRPr="00E36F5A">
              <w:rPr>
                <w:sz w:val="26"/>
                <w:szCs w:val="26"/>
              </w:rPr>
              <w:t>Ладонщикова</w:t>
            </w:r>
            <w:proofErr w:type="spellEnd"/>
            <w:r w:rsidRPr="00E36F5A">
              <w:rPr>
                <w:sz w:val="26"/>
                <w:szCs w:val="26"/>
              </w:rPr>
              <w:t xml:space="preserve"> </w:t>
            </w:r>
            <w:r w:rsidRPr="00E36F5A">
              <w:rPr>
                <w:spacing w:val="-4"/>
                <w:sz w:val="26"/>
                <w:szCs w:val="26"/>
              </w:rPr>
              <w:t>«С</w:t>
            </w:r>
            <w:r w:rsidRPr="00E36F5A">
              <w:rPr>
                <w:spacing w:val="52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добрым утром!». Готовимся к выразительному</w:t>
            </w:r>
            <w:r w:rsidRPr="00E36F5A">
              <w:rPr>
                <w:spacing w:val="-7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чтению.</w:t>
            </w:r>
          </w:p>
        </w:tc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8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tabs>
                <w:tab w:val="left" w:pos="2588"/>
                <w:tab w:val="left" w:pos="3944"/>
              </w:tabs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Прогнозирование названия произведения. Формирование эмоциональной оценки стихотворения. Словарная работа. Развитие технической стороны чтения. Сопровождающее чтение. Развитие интонационного</w:t>
            </w:r>
            <w:r w:rsidRPr="00E36F5A">
              <w:rPr>
                <w:sz w:val="26"/>
                <w:szCs w:val="26"/>
              </w:rPr>
              <w:tab/>
              <w:t>строя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4"/>
                <w:sz w:val="26"/>
                <w:szCs w:val="26"/>
              </w:rPr>
              <w:t>речи.</w:t>
            </w:r>
          </w:p>
          <w:p w:rsidR="00E738CD" w:rsidRPr="00E36F5A" w:rsidRDefault="0092683D">
            <w:pPr>
              <w:pStyle w:val="TableParagraph"/>
              <w:spacing w:line="264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Выразительное чтение.</w:t>
            </w:r>
          </w:p>
        </w:tc>
      </w:tr>
      <w:tr w:rsidR="00E738CD" w:rsidRPr="00E36F5A" w:rsidTr="001B5787">
        <w:trPr>
          <w:trHeight w:val="1380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8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3-5</w:t>
            </w:r>
          </w:p>
        </w:tc>
        <w:tc>
          <w:tcPr>
            <w:tcW w:w="3119" w:type="dxa"/>
          </w:tcPr>
          <w:p w:rsidR="00E738CD" w:rsidRPr="00E36F5A" w:rsidRDefault="0092683D">
            <w:pPr>
              <w:pStyle w:val="TableParagraph"/>
              <w:tabs>
                <w:tab w:val="left" w:pos="2336"/>
              </w:tabs>
              <w:spacing w:line="268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Удмуртская</w:t>
            </w:r>
            <w:r w:rsidRPr="00E36F5A">
              <w:rPr>
                <w:sz w:val="26"/>
                <w:szCs w:val="26"/>
              </w:rPr>
              <w:tab/>
              <w:t>сказка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«Берёзка-красавица»</w:t>
            </w:r>
          </w:p>
        </w:tc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8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3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ind w:left="106" w:right="99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 xml:space="preserve">Формирование эмоциональной оценки сказки. Анализ сюжета. Составление плана      и      подготовка      к  </w:t>
            </w:r>
            <w:r w:rsidRPr="00E36F5A">
              <w:rPr>
                <w:spacing w:val="51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пересказу.</w:t>
            </w:r>
          </w:p>
          <w:p w:rsidR="00E738CD" w:rsidRPr="00E36F5A" w:rsidRDefault="0092683D">
            <w:pPr>
              <w:pStyle w:val="TableParagraph"/>
              <w:spacing w:line="270" w:lineRule="atLeast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 xml:space="preserve">Характеристика героев. Анализ нравственного        содержания      </w:t>
            </w:r>
            <w:r w:rsidRPr="00E36F5A">
              <w:rPr>
                <w:spacing w:val="23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сказки.</w:t>
            </w:r>
          </w:p>
        </w:tc>
      </w:tr>
    </w:tbl>
    <w:p w:rsidR="00E738CD" w:rsidRPr="00E36F5A" w:rsidRDefault="00E738CD">
      <w:pPr>
        <w:spacing w:line="270" w:lineRule="atLeast"/>
        <w:jc w:val="both"/>
        <w:rPr>
          <w:sz w:val="26"/>
          <w:szCs w:val="26"/>
        </w:rPr>
        <w:sectPr w:rsidR="00E738CD" w:rsidRPr="00E36F5A">
          <w:pgSz w:w="11910" w:h="16840"/>
          <w:pgMar w:top="112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261"/>
        <w:gridCol w:w="851"/>
        <w:gridCol w:w="5738"/>
      </w:tblGrid>
      <w:tr w:rsidR="00E738CD" w:rsidRPr="00E36F5A" w:rsidTr="00E36F5A">
        <w:trPr>
          <w:trHeight w:val="554"/>
        </w:trPr>
        <w:tc>
          <w:tcPr>
            <w:tcW w:w="567" w:type="dxa"/>
          </w:tcPr>
          <w:p w:rsidR="00E738CD" w:rsidRPr="00E36F5A" w:rsidRDefault="00E738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738CD" w:rsidRPr="00E36F5A" w:rsidRDefault="00E738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738CD" w:rsidRPr="00E36F5A" w:rsidRDefault="00E738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spacing w:line="265" w:lineRule="exact"/>
              <w:ind w:left="106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Определение главной мысли. Логические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упражнения. Словарная работа.</w:t>
            </w:r>
          </w:p>
        </w:tc>
      </w:tr>
      <w:tr w:rsidR="00E738CD" w:rsidRPr="00E36F5A" w:rsidTr="00E36F5A">
        <w:trPr>
          <w:trHeight w:val="1379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6.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ind w:right="97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Готовимся к чтению по ролям сказки «Берёзка- красавица»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tabs>
                <w:tab w:val="left" w:pos="2588"/>
                <w:tab w:val="left" w:pos="3946"/>
              </w:tabs>
              <w:ind w:left="106" w:right="9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Развитие технической стороны чтения. Сопровождающее чтение. Развитие интонационного</w:t>
            </w:r>
            <w:r w:rsidRPr="00E36F5A">
              <w:rPr>
                <w:sz w:val="26"/>
                <w:szCs w:val="26"/>
              </w:rPr>
              <w:tab/>
              <w:t>строя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4"/>
                <w:sz w:val="26"/>
                <w:szCs w:val="26"/>
              </w:rPr>
              <w:t>речи.</w:t>
            </w:r>
          </w:p>
          <w:p w:rsidR="00E738CD" w:rsidRPr="00E36F5A" w:rsidRDefault="0092683D">
            <w:pPr>
              <w:pStyle w:val="TableParagraph"/>
              <w:spacing w:line="270" w:lineRule="atLeast"/>
              <w:ind w:left="106" w:right="100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Выразительное чтение по ролям. Взаимная</w:t>
            </w:r>
            <w:r w:rsidRPr="00E36F5A">
              <w:rPr>
                <w:spacing w:val="-1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оценка.</w:t>
            </w:r>
          </w:p>
        </w:tc>
      </w:tr>
      <w:tr w:rsidR="00E738CD" w:rsidRPr="00E36F5A" w:rsidTr="00E36F5A">
        <w:trPr>
          <w:trHeight w:val="1932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7-8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 xml:space="preserve">Китайская сказка «Жадный </w:t>
            </w:r>
            <w:proofErr w:type="spellStart"/>
            <w:r w:rsidRPr="00E36F5A">
              <w:rPr>
                <w:sz w:val="26"/>
                <w:szCs w:val="26"/>
              </w:rPr>
              <w:t>Ча</w:t>
            </w:r>
            <w:proofErr w:type="spellEnd"/>
            <w:r w:rsidRPr="00E36F5A">
              <w:rPr>
                <w:sz w:val="26"/>
                <w:szCs w:val="26"/>
              </w:rPr>
              <w:t>»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Формирование эмоциональной оценки сказки. Анализ сюжета. Составление плана и подготовка к пересказу. Анализ нравственного содержания сказки. Определение главной мысли. Творческое задание: придумать свой финал сказки.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Составление вопросов к сказке.</w:t>
            </w:r>
          </w:p>
        </w:tc>
      </w:tr>
      <w:tr w:rsidR="00E738CD" w:rsidRPr="00E36F5A" w:rsidTr="00E36F5A">
        <w:trPr>
          <w:trHeight w:val="1931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9.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ind w:right="99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 xml:space="preserve">Научно-познавательный текст «Дракон». Готовимся к выразительному чтению сказки «Жадный </w:t>
            </w:r>
            <w:proofErr w:type="spellStart"/>
            <w:r w:rsidRPr="00E36F5A">
              <w:rPr>
                <w:sz w:val="26"/>
                <w:szCs w:val="26"/>
              </w:rPr>
              <w:t>Ча</w:t>
            </w:r>
            <w:proofErr w:type="spellEnd"/>
            <w:r w:rsidRPr="00E36F5A">
              <w:rPr>
                <w:sz w:val="26"/>
                <w:szCs w:val="26"/>
              </w:rPr>
              <w:t>»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tabs>
                <w:tab w:val="left" w:pos="2128"/>
                <w:tab w:val="left" w:pos="2588"/>
                <w:tab w:val="left" w:pos="3721"/>
                <w:tab w:val="left" w:pos="3946"/>
              </w:tabs>
              <w:ind w:left="106" w:right="95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Составление вопросов к научно- познавательному тексту. Развитие технической</w:t>
            </w:r>
            <w:r w:rsidRPr="00E36F5A">
              <w:rPr>
                <w:sz w:val="26"/>
                <w:szCs w:val="26"/>
              </w:rPr>
              <w:tab/>
              <w:t>стороны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чтения. </w:t>
            </w:r>
            <w:r w:rsidRPr="00E36F5A">
              <w:rPr>
                <w:sz w:val="26"/>
                <w:szCs w:val="26"/>
              </w:rPr>
              <w:t>Сопровождающее чтение. Развитие интонационного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  <w:t>строя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речи. </w:t>
            </w:r>
            <w:r w:rsidRPr="00E36F5A">
              <w:rPr>
                <w:sz w:val="26"/>
                <w:szCs w:val="26"/>
              </w:rPr>
              <w:t>Выразительное чтение отрывка из</w:t>
            </w:r>
            <w:r w:rsidRPr="00E36F5A">
              <w:rPr>
                <w:spacing w:val="4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сказки.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Взаимная оценка.</w:t>
            </w:r>
          </w:p>
        </w:tc>
      </w:tr>
      <w:tr w:rsidR="00E738CD" w:rsidRPr="00E36F5A" w:rsidTr="00E36F5A">
        <w:trPr>
          <w:trHeight w:val="1103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10-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11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Чувашская сказка «Откуда взялась река»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ind w:left="106" w:right="99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Анализ сюжета. Анализ нравственного содержания сказки. Составление плана и подготовка к пересказу. Словарная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работа.</w:t>
            </w:r>
          </w:p>
        </w:tc>
      </w:tr>
      <w:tr w:rsidR="00E738CD" w:rsidRPr="00E36F5A" w:rsidTr="00E36F5A">
        <w:trPr>
          <w:trHeight w:val="1104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3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12.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spacing w:line="263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Экскурсия в библиотеку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3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tabs>
                <w:tab w:val="left" w:pos="1030"/>
                <w:tab w:val="left" w:pos="2227"/>
                <w:tab w:val="left" w:pos="2632"/>
                <w:tab w:val="left" w:pos="4368"/>
              </w:tabs>
              <w:ind w:left="106" w:right="97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Работа со словарями и энциклопедиями. Поиск</w:t>
            </w:r>
            <w:r w:rsidRPr="00E36F5A">
              <w:rPr>
                <w:sz w:val="26"/>
                <w:szCs w:val="26"/>
              </w:rPr>
              <w:tab/>
              <w:t>словарей</w:t>
            </w:r>
            <w:r w:rsidRPr="00E36F5A">
              <w:rPr>
                <w:sz w:val="26"/>
                <w:szCs w:val="26"/>
              </w:rPr>
              <w:tab/>
              <w:t>и</w:t>
            </w:r>
            <w:r w:rsidRPr="00E36F5A">
              <w:rPr>
                <w:sz w:val="26"/>
                <w:szCs w:val="26"/>
              </w:rPr>
              <w:tab/>
              <w:t>энциклопедий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7"/>
                <w:sz w:val="26"/>
                <w:szCs w:val="26"/>
              </w:rPr>
              <w:t>в</w:t>
            </w:r>
          </w:p>
          <w:p w:rsidR="00E738CD" w:rsidRPr="00E36F5A" w:rsidRDefault="0092683D">
            <w:pPr>
              <w:pStyle w:val="TableParagraph"/>
              <w:spacing w:line="270" w:lineRule="atLeast"/>
              <w:ind w:left="106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каталоге. Поиск нужной информации в словарях и энциклопедиях.</w:t>
            </w:r>
          </w:p>
        </w:tc>
      </w:tr>
      <w:tr w:rsidR="00E738CD" w:rsidRPr="00E36F5A" w:rsidTr="00E36F5A">
        <w:trPr>
          <w:trHeight w:val="1379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13.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ind w:right="99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Готовимся к постановке сказки «Откуда взялась река»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ind w:left="106" w:right="97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Развитие технической стороны чтения. Сопровождающее чтение. Развитие интонационного строя речи.</w:t>
            </w:r>
            <w:r w:rsidRPr="00E36F5A">
              <w:rPr>
                <w:spacing w:val="56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Игра</w:t>
            </w:r>
          </w:p>
          <w:p w:rsidR="00E738CD" w:rsidRPr="00E36F5A" w:rsidRDefault="0092683D">
            <w:pPr>
              <w:pStyle w:val="TableParagraph"/>
              <w:spacing w:line="270" w:lineRule="atLeast"/>
              <w:ind w:left="106" w:right="97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«Читаем цепочкой». Инсценировка сказки. Взаимная</w:t>
            </w:r>
            <w:r w:rsidRPr="00E36F5A">
              <w:rPr>
                <w:spacing w:val="-1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оценка.</w:t>
            </w:r>
          </w:p>
        </w:tc>
      </w:tr>
      <w:tr w:rsidR="00E738CD" w:rsidRPr="00E36F5A" w:rsidTr="00E36F5A">
        <w:trPr>
          <w:trHeight w:val="827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4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14.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tabs>
                <w:tab w:val="left" w:pos="1124"/>
                <w:tab w:val="left" w:pos="1448"/>
              </w:tabs>
              <w:spacing w:line="237" w:lineRule="auto"/>
              <w:ind w:right="99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Занятие</w:t>
            </w:r>
            <w:r w:rsidRPr="00E36F5A">
              <w:rPr>
                <w:sz w:val="26"/>
                <w:szCs w:val="26"/>
              </w:rPr>
              <w:tab/>
              <w:t>в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компьютерном </w:t>
            </w:r>
            <w:r w:rsidRPr="00E36F5A">
              <w:rPr>
                <w:sz w:val="26"/>
                <w:szCs w:val="26"/>
              </w:rPr>
              <w:t>классе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4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tabs>
                <w:tab w:val="left" w:pos="1020"/>
                <w:tab w:val="left" w:pos="1346"/>
                <w:tab w:val="left" w:pos="3055"/>
                <w:tab w:val="left" w:pos="4351"/>
              </w:tabs>
              <w:spacing w:line="237" w:lineRule="auto"/>
              <w:ind w:left="106" w:right="100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Поиск нужной информации в Интернет. Работа</w:t>
            </w:r>
            <w:r w:rsidRPr="00E36F5A">
              <w:rPr>
                <w:sz w:val="26"/>
                <w:szCs w:val="26"/>
              </w:rPr>
              <w:tab/>
              <w:t>с</w:t>
            </w:r>
            <w:r w:rsidRPr="00E36F5A">
              <w:rPr>
                <w:sz w:val="26"/>
                <w:szCs w:val="26"/>
              </w:rPr>
              <w:tab/>
              <w:t>электронными</w:t>
            </w:r>
            <w:r w:rsidRPr="00E36F5A">
              <w:rPr>
                <w:sz w:val="26"/>
                <w:szCs w:val="26"/>
              </w:rPr>
              <w:tab/>
              <w:t>словарями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8"/>
                <w:sz w:val="26"/>
                <w:szCs w:val="26"/>
              </w:rPr>
              <w:t>и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энциклопедиями для школьников.</w:t>
            </w:r>
          </w:p>
        </w:tc>
      </w:tr>
      <w:tr w:rsidR="00E738CD" w:rsidRPr="00E36F5A" w:rsidTr="00E36F5A">
        <w:trPr>
          <w:trHeight w:val="1934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5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15.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tabs>
                <w:tab w:val="left" w:pos="1330"/>
                <w:tab w:val="left" w:pos="2016"/>
              </w:tabs>
              <w:spacing w:line="265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Рассказ</w:t>
            </w:r>
            <w:r w:rsidRPr="00E36F5A">
              <w:rPr>
                <w:sz w:val="26"/>
                <w:szCs w:val="26"/>
              </w:rPr>
              <w:tab/>
              <w:t>Н.</w:t>
            </w:r>
            <w:r w:rsidRPr="00E36F5A">
              <w:rPr>
                <w:sz w:val="26"/>
                <w:szCs w:val="26"/>
              </w:rPr>
              <w:tab/>
              <w:t>Сладкова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«Воздушный замок»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5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tabs>
                <w:tab w:val="left" w:pos="2660"/>
                <w:tab w:val="left" w:pos="2947"/>
                <w:tab w:val="left" w:pos="3266"/>
              </w:tabs>
              <w:ind w:left="106" w:right="97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Актуализация знаний об авторе. Прогнозирование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содержания </w:t>
            </w:r>
            <w:r w:rsidRPr="00E36F5A">
              <w:rPr>
                <w:sz w:val="26"/>
                <w:szCs w:val="26"/>
              </w:rPr>
              <w:t>произведения.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Формирование </w:t>
            </w:r>
            <w:r w:rsidRPr="00E36F5A">
              <w:rPr>
                <w:sz w:val="26"/>
                <w:szCs w:val="26"/>
              </w:rPr>
              <w:t>эмоциональной оценки рассказа. Выявление и анализ средств художественной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"/>
                <w:sz w:val="26"/>
                <w:szCs w:val="26"/>
              </w:rPr>
              <w:t>выразительности: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описание, сравнение. Словарная работа.</w:t>
            </w:r>
          </w:p>
        </w:tc>
      </w:tr>
      <w:tr w:rsidR="00E738CD" w:rsidRPr="00E36F5A" w:rsidTr="00E36F5A">
        <w:trPr>
          <w:trHeight w:val="827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16.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ind w:right="379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Научно-познавательный текст «Паук-серебрянка»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tabs>
                <w:tab w:val="left" w:pos="2115"/>
                <w:tab w:val="left" w:pos="3649"/>
                <w:tab w:val="left" w:pos="4353"/>
              </w:tabs>
              <w:ind w:left="106" w:right="97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Сопоставление</w:t>
            </w:r>
            <w:r w:rsidRPr="00E36F5A">
              <w:rPr>
                <w:sz w:val="26"/>
                <w:szCs w:val="26"/>
              </w:rPr>
              <w:tab/>
              <w:t>художественного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7"/>
                <w:sz w:val="26"/>
                <w:szCs w:val="26"/>
              </w:rPr>
              <w:t xml:space="preserve">и </w:t>
            </w:r>
            <w:r w:rsidRPr="00E36F5A">
              <w:rPr>
                <w:sz w:val="26"/>
                <w:szCs w:val="26"/>
              </w:rPr>
              <w:t>научно-познавательного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>текстов.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Словарная работа.</w:t>
            </w:r>
          </w:p>
        </w:tc>
      </w:tr>
      <w:tr w:rsidR="00E738CD" w:rsidRPr="00E36F5A" w:rsidTr="00E36F5A">
        <w:trPr>
          <w:trHeight w:val="1380"/>
        </w:trPr>
        <w:tc>
          <w:tcPr>
            <w:tcW w:w="567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17.</w:t>
            </w:r>
          </w:p>
        </w:tc>
        <w:tc>
          <w:tcPr>
            <w:tcW w:w="3261" w:type="dxa"/>
          </w:tcPr>
          <w:p w:rsidR="00E738CD" w:rsidRPr="00E36F5A" w:rsidRDefault="0092683D">
            <w:pPr>
              <w:pStyle w:val="TableParagraph"/>
              <w:tabs>
                <w:tab w:val="left" w:pos="2870"/>
              </w:tabs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Готовимся</w:t>
            </w:r>
            <w:r w:rsidRPr="00E36F5A">
              <w:rPr>
                <w:sz w:val="26"/>
                <w:szCs w:val="26"/>
              </w:rPr>
              <w:tab/>
              <w:t>к</w:t>
            </w:r>
          </w:p>
          <w:p w:rsidR="00E738CD" w:rsidRPr="00E36F5A" w:rsidRDefault="0092683D">
            <w:pPr>
              <w:pStyle w:val="TableParagraph"/>
              <w:tabs>
                <w:tab w:val="left" w:pos="1378"/>
                <w:tab w:val="left" w:pos="2018"/>
                <w:tab w:val="left" w:pos="2213"/>
              </w:tabs>
              <w:ind w:right="97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выразительному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чтению </w:t>
            </w:r>
            <w:r w:rsidRPr="00E36F5A">
              <w:rPr>
                <w:sz w:val="26"/>
                <w:szCs w:val="26"/>
              </w:rPr>
              <w:t>рассказа</w:t>
            </w:r>
            <w:r w:rsidRPr="00E36F5A">
              <w:rPr>
                <w:sz w:val="26"/>
                <w:szCs w:val="26"/>
              </w:rPr>
              <w:tab/>
              <w:t>Н.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"/>
                <w:sz w:val="26"/>
                <w:szCs w:val="26"/>
              </w:rPr>
              <w:t>Сладкова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«Воздушный замок»</w:t>
            </w:r>
          </w:p>
        </w:tc>
        <w:tc>
          <w:tcPr>
            <w:tcW w:w="851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5738" w:type="dxa"/>
          </w:tcPr>
          <w:p w:rsidR="00E738CD" w:rsidRPr="00E36F5A" w:rsidRDefault="0092683D">
            <w:pPr>
              <w:pStyle w:val="TableParagraph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Развитие технической стороны чтения. Сопровождающее чтение. Развитие интонационного строя речи.</w:t>
            </w:r>
            <w:r w:rsidRPr="00E36F5A">
              <w:rPr>
                <w:spacing w:val="55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Игра</w:t>
            </w:r>
          </w:p>
          <w:p w:rsidR="00E738CD" w:rsidRPr="00E36F5A" w:rsidRDefault="0092683D">
            <w:pPr>
              <w:pStyle w:val="TableParagraph"/>
              <w:spacing w:line="270" w:lineRule="atLeast"/>
              <w:ind w:left="106" w:right="95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«Читаем цепочкой». Выразительное чтение. Взаимная оценка.</w:t>
            </w:r>
          </w:p>
        </w:tc>
      </w:tr>
    </w:tbl>
    <w:p w:rsidR="00E738CD" w:rsidRPr="00E36F5A" w:rsidRDefault="00E738CD">
      <w:pPr>
        <w:spacing w:line="270" w:lineRule="atLeast"/>
        <w:jc w:val="both"/>
        <w:rPr>
          <w:sz w:val="26"/>
          <w:szCs w:val="26"/>
        </w:rPr>
        <w:sectPr w:rsidR="00E738CD" w:rsidRPr="00E36F5A">
          <w:pgSz w:w="11910" w:h="16840"/>
          <w:pgMar w:top="112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3559"/>
        <w:gridCol w:w="989"/>
        <w:gridCol w:w="4592"/>
      </w:tblGrid>
      <w:tr w:rsidR="00E738CD" w:rsidRPr="00E36F5A" w:rsidTr="00E36F5A">
        <w:trPr>
          <w:trHeight w:val="1106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5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18-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19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tabs>
                <w:tab w:val="left" w:pos="1330"/>
                <w:tab w:val="left" w:pos="2016"/>
              </w:tabs>
              <w:spacing w:line="265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Рассказ</w:t>
            </w:r>
            <w:r w:rsidRPr="00E36F5A">
              <w:rPr>
                <w:sz w:val="26"/>
                <w:szCs w:val="26"/>
              </w:rPr>
              <w:tab/>
              <w:t>Н.</w:t>
            </w:r>
            <w:r w:rsidRPr="00E36F5A">
              <w:rPr>
                <w:sz w:val="26"/>
                <w:szCs w:val="26"/>
              </w:rPr>
              <w:tab/>
              <w:t>Сладкова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«Болтливые окуни»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5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tabs>
                <w:tab w:val="left" w:pos="1252"/>
                <w:tab w:val="left" w:pos="1972"/>
                <w:tab w:val="left" w:pos="2413"/>
                <w:tab w:val="left" w:pos="3560"/>
                <w:tab w:val="left" w:pos="3730"/>
              </w:tabs>
              <w:ind w:left="106" w:right="97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Анализ</w:t>
            </w:r>
            <w:r w:rsidRPr="00E36F5A">
              <w:rPr>
                <w:sz w:val="26"/>
                <w:szCs w:val="26"/>
              </w:rPr>
              <w:tab/>
              <w:t>сюжета</w:t>
            </w:r>
            <w:r w:rsidRPr="00E36F5A">
              <w:rPr>
                <w:sz w:val="26"/>
                <w:szCs w:val="26"/>
              </w:rPr>
              <w:tab/>
              <w:t>рассказа.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4"/>
                <w:sz w:val="26"/>
                <w:szCs w:val="26"/>
              </w:rPr>
              <w:t xml:space="preserve">Анализ </w:t>
            </w:r>
            <w:r w:rsidRPr="00E36F5A">
              <w:rPr>
                <w:sz w:val="26"/>
                <w:szCs w:val="26"/>
              </w:rPr>
              <w:t>нравственного</w:t>
            </w:r>
            <w:r w:rsidRPr="00E36F5A">
              <w:rPr>
                <w:sz w:val="26"/>
                <w:szCs w:val="26"/>
              </w:rPr>
              <w:tab/>
              <w:t>содержания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>рассказа.</w:t>
            </w:r>
          </w:p>
          <w:p w:rsidR="00E738CD" w:rsidRPr="00E36F5A" w:rsidRDefault="0092683D">
            <w:pPr>
              <w:pStyle w:val="TableParagraph"/>
              <w:spacing w:line="270" w:lineRule="atLeast"/>
              <w:ind w:left="106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Словарная работа. Определение главной мысли рассказа.</w:t>
            </w:r>
          </w:p>
        </w:tc>
      </w:tr>
      <w:tr w:rsidR="00E738CD" w:rsidRPr="00E36F5A" w:rsidTr="00E36F5A">
        <w:trPr>
          <w:trHeight w:val="1379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2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20.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tabs>
                <w:tab w:val="left" w:pos="1417"/>
                <w:tab w:val="left" w:pos="1750"/>
                <w:tab w:val="left" w:pos="2733"/>
              </w:tabs>
              <w:ind w:right="97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Готовимся</w:t>
            </w:r>
            <w:r w:rsidRPr="00E36F5A">
              <w:rPr>
                <w:sz w:val="26"/>
                <w:szCs w:val="26"/>
              </w:rPr>
              <w:tab/>
              <w:t>к</w:t>
            </w:r>
            <w:r w:rsidRPr="00E36F5A">
              <w:rPr>
                <w:sz w:val="26"/>
                <w:szCs w:val="26"/>
              </w:rPr>
              <w:tab/>
              <w:t>чтению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7"/>
                <w:sz w:val="26"/>
                <w:szCs w:val="26"/>
              </w:rPr>
              <w:t xml:space="preserve">по </w:t>
            </w:r>
            <w:r w:rsidRPr="00E36F5A">
              <w:rPr>
                <w:sz w:val="26"/>
                <w:szCs w:val="26"/>
              </w:rPr>
              <w:t>ролям рассказа Н.</w:t>
            </w:r>
            <w:r w:rsidRPr="00E36F5A">
              <w:rPr>
                <w:spacing w:val="-1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Сладкова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«Болтливые окуни»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Развитие технической стороны чтения. Сопровождающее чтение. Развитие интонационного строя речи.</w:t>
            </w:r>
            <w:r w:rsidRPr="00E36F5A">
              <w:rPr>
                <w:spacing w:val="55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Игра</w:t>
            </w:r>
          </w:p>
          <w:p w:rsidR="00E738CD" w:rsidRPr="00E36F5A" w:rsidRDefault="0092683D">
            <w:pPr>
              <w:pStyle w:val="TableParagraph"/>
              <w:spacing w:line="270" w:lineRule="atLeast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«Читаем цепочкой». Выразительное чтение по ролям. Взаимная оценка.</w:t>
            </w:r>
          </w:p>
        </w:tc>
      </w:tr>
      <w:tr w:rsidR="00E738CD" w:rsidRPr="00E36F5A" w:rsidTr="00E36F5A">
        <w:trPr>
          <w:trHeight w:val="1380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2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21.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Рассказ В. Осеевой «Долг»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Анализ нравственного содержания рассказа. Составление вопросов к рассказу. Творческое задание: придумать свой финал рассказа. Словарная работа.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Определение главной мысли рассказа.</w:t>
            </w:r>
          </w:p>
        </w:tc>
      </w:tr>
      <w:tr w:rsidR="00E738CD" w:rsidRPr="00E36F5A" w:rsidTr="00E36F5A">
        <w:trPr>
          <w:trHeight w:val="1379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2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22.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tabs>
                <w:tab w:val="left" w:pos="1417"/>
                <w:tab w:val="left" w:pos="1750"/>
                <w:tab w:val="left" w:pos="2733"/>
              </w:tabs>
              <w:ind w:right="100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Готовимся</w:t>
            </w:r>
            <w:r w:rsidRPr="00E36F5A">
              <w:rPr>
                <w:sz w:val="26"/>
                <w:szCs w:val="26"/>
              </w:rPr>
              <w:tab/>
              <w:t>к</w:t>
            </w:r>
            <w:r w:rsidRPr="00E36F5A">
              <w:rPr>
                <w:sz w:val="26"/>
                <w:szCs w:val="26"/>
              </w:rPr>
              <w:tab/>
              <w:t>чтению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8"/>
                <w:sz w:val="26"/>
                <w:szCs w:val="26"/>
              </w:rPr>
              <w:t xml:space="preserve">по </w:t>
            </w:r>
            <w:r w:rsidRPr="00E36F5A">
              <w:rPr>
                <w:sz w:val="26"/>
                <w:szCs w:val="26"/>
              </w:rPr>
              <w:t>ролям рассказа В.</w:t>
            </w:r>
            <w:r w:rsidRPr="00E36F5A">
              <w:rPr>
                <w:spacing w:val="6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Осеевой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«Долг»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tabs>
                <w:tab w:val="left" w:pos="2588"/>
                <w:tab w:val="left" w:pos="3944"/>
              </w:tabs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Развитие технической стороны чтения. Сопровождающее чтение. Развитие интонационного</w:t>
            </w:r>
            <w:r w:rsidRPr="00E36F5A">
              <w:rPr>
                <w:sz w:val="26"/>
                <w:szCs w:val="26"/>
              </w:rPr>
              <w:tab/>
              <w:t>строя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4"/>
                <w:sz w:val="26"/>
                <w:szCs w:val="26"/>
              </w:rPr>
              <w:t xml:space="preserve">речи. </w:t>
            </w:r>
            <w:r w:rsidRPr="00E36F5A">
              <w:rPr>
                <w:sz w:val="26"/>
                <w:szCs w:val="26"/>
              </w:rPr>
              <w:t>Выразительное чтение по</w:t>
            </w:r>
            <w:r w:rsidRPr="00E36F5A">
              <w:rPr>
                <w:spacing w:val="32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ролям.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Взаимная оценка.</w:t>
            </w:r>
          </w:p>
        </w:tc>
      </w:tr>
      <w:tr w:rsidR="00E738CD" w:rsidRPr="00E36F5A" w:rsidTr="00E36F5A">
        <w:trPr>
          <w:trHeight w:val="1103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2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23.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tabs>
                <w:tab w:val="left" w:pos="1393"/>
                <w:tab w:val="left" w:pos="2127"/>
              </w:tabs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Рассказ</w:t>
            </w:r>
            <w:r w:rsidRPr="00E36F5A">
              <w:rPr>
                <w:sz w:val="26"/>
                <w:szCs w:val="26"/>
              </w:rPr>
              <w:tab/>
              <w:t>В.</w:t>
            </w:r>
            <w:r w:rsidRPr="00E36F5A">
              <w:rPr>
                <w:sz w:val="26"/>
                <w:szCs w:val="26"/>
              </w:rPr>
              <w:tab/>
              <w:t>Осеевой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«Картинки»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Анализ нравственного содержания рассказа. Формирование эмоциональной оценки рассказа. Словарная работа.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Определение главной мысли рассказа.</w:t>
            </w:r>
          </w:p>
        </w:tc>
      </w:tr>
      <w:tr w:rsidR="00E738CD" w:rsidRPr="00E36F5A" w:rsidTr="00E36F5A">
        <w:trPr>
          <w:trHeight w:val="1104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2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24.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tabs>
                <w:tab w:val="left" w:pos="2869"/>
              </w:tabs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Подготовка</w:t>
            </w:r>
            <w:r w:rsidRPr="00E36F5A">
              <w:rPr>
                <w:sz w:val="26"/>
                <w:szCs w:val="26"/>
              </w:rPr>
              <w:tab/>
              <w:t>к</w:t>
            </w:r>
          </w:p>
          <w:p w:rsidR="00E738CD" w:rsidRPr="00E36F5A" w:rsidRDefault="0092683D">
            <w:pPr>
              <w:pStyle w:val="TableParagraph"/>
              <w:tabs>
                <w:tab w:val="left" w:pos="1440"/>
                <w:tab w:val="left" w:pos="2128"/>
                <w:tab w:val="left" w:pos="2213"/>
              </w:tabs>
              <w:ind w:right="99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выразительному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чтению </w:t>
            </w:r>
            <w:r w:rsidRPr="00E36F5A">
              <w:rPr>
                <w:sz w:val="26"/>
                <w:szCs w:val="26"/>
              </w:rPr>
              <w:t>рассказа</w:t>
            </w:r>
            <w:r w:rsidRPr="00E36F5A">
              <w:rPr>
                <w:sz w:val="26"/>
                <w:szCs w:val="26"/>
              </w:rPr>
              <w:tab/>
              <w:t>В.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>Осеевой</w:t>
            </w:r>
          </w:p>
          <w:p w:rsidR="00E738CD" w:rsidRPr="00E36F5A" w:rsidRDefault="0092683D">
            <w:pPr>
              <w:pStyle w:val="TableParagraph"/>
              <w:spacing w:line="269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«Картинки»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9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Развитие технической стороны чтения. Соревнование по произнесению скороговорок. Сопровождающее чтение.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Выразительное чтение по ролям.</w:t>
            </w:r>
          </w:p>
        </w:tc>
      </w:tr>
      <w:tr w:rsidR="00E738CD" w:rsidRPr="00E36F5A" w:rsidTr="00E36F5A">
        <w:trPr>
          <w:trHeight w:val="1931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25-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26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tabs>
                <w:tab w:val="left" w:pos="1201"/>
                <w:tab w:val="left" w:pos="1748"/>
              </w:tabs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Рассказ</w:t>
            </w:r>
            <w:r w:rsidRPr="00E36F5A">
              <w:rPr>
                <w:sz w:val="26"/>
                <w:szCs w:val="26"/>
              </w:rPr>
              <w:tab/>
              <w:t>Л.</w:t>
            </w:r>
            <w:r w:rsidRPr="00E36F5A">
              <w:rPr>
                <w:sz w:val="26"/>
                <w:szCs w:val="26"/>
              </w:rPr>
              <w:tab/>
              <w:t>Каминского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«Послушный Петя»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Актуализация знаний об авторе. Формирование эмоциональной оценки рассказа. Анализ средств художественной выразительности: описание и сравнения. Анализ содержания. Работа над художественным приёмом (омофоны).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Словарная работа.</w:t>
            </w:r>
          </w:p>
        </w:tc>
      </w:tr>
      <w:tr w:rsidR="00E738CD" w:rsidRPr="00E36F5A" w:rsidTr="00E36F5A">
        <w:trPr>
          <w:trHeight w:val="1380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5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27.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ind w:right="97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Подготовка к чтению по ролям рассказа Л. Каминского «Послушный Петя»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5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Развитие технической стороны чтения. Соревнование по произнесению скороговорок. Сопровождающее чтение. Выразительное чтение по ролям.</w:t>
            </w:r>
          </w:p>
          <w:p w:rsidR="00E738CD" w:rsidRPr="00E36F5A" w:rsidRDefault="0092683D">
            <w:pPr>
              <w:pStyle w:val="TableParagraph"/>
              <w:spacing w:line="268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Взаимная оценка.</w:t>
            </w:r>
          </w:p>
        </w:tc>
      </w:tr>
      <w:tr w:rsidR="00E738CD" w:rsidRPr="00E36F5A" w:rsidTr="00E36F5A">
        <w:trPr>
          <w:trHeight w:val="1105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5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28.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tabs>
                <w:tab w:val="left" w:pos="2005"/>
                <w:tab w:val="left" w:pos="2751"/>
              </w:tabs>
              <w:ind w:right="9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Стихотворение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8"/>
                <w:sz w:val="26"/>
                <w:szCs w:val="26"/>
              </w:rPr>
              <w:t xml:space="preserve">И. </w:t>
            </w:r>
            <w:r w:rsidRPr="00E36F5A">
              <w:rPr>
                <w:sz w:val="26"/>
                <w:szCs w:val="26"/>
              </w:rPr>
              <w:t>Бродского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«История </w:t>
            </w:r>
            <w:r w:rsidRPr="00E36F5A">
              <w:rPr>
                <w:sz w:val="26"/>
                <w:szCs w:val="26"/>
              </w:rPr>
              <w:t>двойки»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5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7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Формирование эмоциональной оценки стихотворения. Анализ содержания. Анализ нравственного содержания.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Формулирование главной мысли.</w:t>
            </w:r>
          </w:p>
        </w:tc>
      </w:tr>
      <w:tr w:rsidR="00E738CD" w:rsidRPr="00E36F5A" w:rsidTr="00E36F5A">
        <w:trPr>
          <w:trHeight w:val="1379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2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29.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tabs>
                <w:tab w:val="left" w:pos="2870"/>
              </w:tabs>
              <w:spacing w:line="262" w:lineRule="exact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Готовимся</w:t>
            </w:r>
            <w:r w:rsidRPr="00E36F5A">
              <w:rPr>
                <w:sz w:val="26"/>
                <w:szCs w:val="26"/>
              </w:rPr>
              <w:tab/>
              <w:t>к</w:t>
            </w:r>
          </w:p>
          <w:p w:rsidR="00E738CD" w:rsidRPr="00E36F5A" w:rsidRDefault="0092683D">
            <w:pPr>
              <w:pStyle w:val="TableParagraph"/>
              <w:tabs>
                <w:tab w:val="left" w:pos="2005"/>
                <w:tab w:val="left" w:pos="2753"/>
              </w:tabs>
              <w:spacing w:line="270" w:lineRule="atLeast"/>
              <w:ind w:right="97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выразительному чтению стихотворения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9"/>
                <w:sz w:val="26"/>
                <w:szCs w:val="26"/>
              </w:rPr>
              <w:t xml:space="preserve">И. </w:t>
            </w:r>
            <w:r w:rsidRPr="00E36F5A">
              <w:rPr>
                <w:sz w:val="26"/>
                <w:szCs w:val="26"/>
              </w:rPr>
              <w:t>Бродского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«История </w:t>
            </w:r>
            <w:r w:rsidRPr="00E36F5A">
              <w:rPr>
                <w:sz w:val="26"/>
                <w:szCs w:val="26"/>
              </w:rPr>
              <w:t>двойки»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Развитие технической стороны чтения. Соревнование по произнесению скороговорок. Сопровождающее чтение.</w:t>
            </w:r>
          </w:p>
          <w:p w:rsidR="00E738CD" w:rsidRPr="00E36F5A" w:rsidRDefault="0092683D">
            <w:pPr>
              <w:pStyle w:val="TableParagraph"/>
              <w:spacing w:line="270" w:lineRule="atLeast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Игра «Читаем цепочкой». Выразительное чтение. Взаимная оценка.</w:t>
            </w:r>
          </w:p>
        </w:tc>
      </w:tr>
      <w:tr w:rsidR="00E738CD" w:rsidRPr="00E36F5A" w:rsidTr="00E36F5A">
        <w:trPr>
          <w:trHeight w:val="1104"/>
        </w:trPr>
        <w:tc>
          <w:tcPr>
            <w:tcW w:w="993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30-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32</w:t>
            </w:r>
          </w:p>
        </w:tc>
        <w:tc>
          <w:tcPr>
            <w:tcW w:w="3559" w:type="dxa"/>
          </w:tcPr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 xml:space="preserve">Рассказ В. </w:t>
            </w:r>
            <w:proofErr w:type="spellStart"/>
            <w:r w:rsidRPr="00E36F5A">
              <w:rPr>
                <w:sz w:val="26"/>
                <w:szCs w:val="26"/>
              </w:rPr>
              <w:t>Голявкина</w:t>
            </w:r>
            <w:proofErr w:type="spellEnd"/>
            <w:r w:rsidRPr="00E36F5A">
              <w:rPr>
                <w:sz w:val="26"/>
                <w:szCs w:val="26"/>
              </w:rPr>
              <w:t xml:space="preserve"> «Вот что интересно!»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3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0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 xml:space="preserve">Актуализация знаний об авторе. Анализ сюжета  рассказа.  Характеристика </w:t>
            </w:r>
            <w:r w:rsidRPr="00E36F5A">
              <w:rPr>
                <w:spacing w:val="1"/>
                <w:sz w:val="26"/>
                <w:szCs w:val="26"/>
              </w:rPr>
              <w:t xml:space="preserve"> </w:t>
            </w:r>
            <w:r w:rsidRPr="00E36F5A">
              <w:rPr>
                <w:sz w:val="26"/>
                <w:szCs w:val="26"/>
              </w:rPr>
              <w:t>героев</w:t>
            </w:r>
          </w:p>
          <w:p w:rsidR="00E738CD" w:rsidRPr="00E36F5A" w:rsidRDefault="0092683D">
            <w:pPr>
              <w:pStyle w:val="TableParagraph"/>
              <w:tabs>
                <w:tab w:val="left" w:pos="1632"/>
                <w:tab w:val="left" w:pos="2019"/>
                <w:tab w:val="left" w:pos="2985"/>
                <w:tab w:val="left" w:pos="3741"/>
              </w:tabs>
              <w:spacing w:line="270" w:lineRule="atLeast"/>
              <w:ind w:left="106" w:right="99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рассказа.</w:t>
            </w:r>
            <w:r w:rsidRPr="00E36F5A">
              <w:rPr>
                <w:sz w:val="26"/>
                <w:szCs w:val="26"/>
              </w:rPr>
              <w:tab/>
              <w:t>Анализ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"/>
                <w:sz w:val="26"/>
                <w:szCs w:val="26"/>
              </w:rPr>
              <w:t xml:space="preserve">нравственного </w:t>
            </w:r>
            <w:r w:rsidRPr="00E36F5A">
              <w:rPr>
                <w:sz w:val="26"/>
                <w:szCs w:val="26"/>
              </w:rPr>
              <w:t>содержания.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  <w:t>Словарная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4"/>
                <w:sz w:val="26"/>
                <w:szCs w:val="26"/>
              </w:rPr>
              <w:t>работа.</w:t>
            </w:r>
          </w:p>
        </w:tc>
      </w:tr>
    </w:tbl>
    <w:p w:rsidR="00E738CD" w:rsidRPr="00E36F5A" w:rsidRDefault="00E738CD">
      <w:pPr>
        <w:spacing w:line="270" w:lineRule="atLeast"/>
        <w:rPr>
          <w:sz w:val="26"/>
          <w:szCs w:val="26"/>
        </w:rPr>
        <w:sectPr w:rsidR="00E738CD" w:rsidRPr="00E36F5A">
          <w:pgSz w:w="11910" w:h="16840"/>
          <w:pgMar w:top="112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096"/>
        <w:gridCol w:w="989"/>
        <w:gridCol w:w="4592"/>
      </w:tblGrid>
      <w:tr w:rsidR="00E738CD" w:rsidRPr="00E36F5A">
        <w:trPr>
          <w:trHeight w:val="1106"/>
        </w:trPr>
        <w:tc>
          <w:tcPr>
            <w:tcW w:w="535" w:type="dxa"/>
          </w:tcPr>
          <w:p w:rsidR="00E738CD" w:rsidRPr="00E36F5A" w:rsidRDefault="00E738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3096" w:type="dxa"/>
          </w:tcPr>
          <w:p w:rsidR="00E738CD" w:rsidRPr="00E36F5A" w:rsidRDefault="00E738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E738CD" w:rsidRPr="00E36F5A" w:rsidRDefault="00E738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tabs>
                <w:tab w:val="left" w:pos="1658"/>
                <w:tab w:val="left" w:pos="2540"/>
                <w:tab w:val="left" w:pos="2679"/>
                <w:tab w:val="left" w:pos="2943"/>
                <w:tab w:val="left" w:pos="3552"/>
                <w:tab w:val="left" w:pos="4363"/>
              </w:tabs>
              <w:ind w:left="106" w:right="99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Определение</w:t>
            </w:r>
            <w:r w:rsidRPr="00E36F5A">
              <w:rPr>
                <w:sz w:val="26"/>
                <w:szCs w:val="26"/>
              </w:rPr>
              <w:tab/>
              <w:t>главной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  <w:t>мысли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3"/>
                <w:sz w:val="26"/>
                <w:szCs w:val="26"/>
              </w:rPr>
              <w:t xml:space="preserve">рассказа. </w:t>
            </w:r>
            <w:r w:rsidRPr="00E36F5A">
              <w:rPr>
                <w:sz w:val="26"/>
                <w:szCs w:val="26"/>
              </w:rPr>
              <w:t>Составление</w:t>
            </w:r>
            <w:r w:rsidRPr="00E36F5A">
              <w:rPr>
                <w:sz w:val="26"/>
                <w:szCs w:val="26"/>
              </w:rPr>
              <w:tab/>
              <w:t>плана</w:t>
            </w:r>
            <w:r w:rsidRPr="00E36F5A">
              <w:rPr>
                <w:sz w:val="26"/>
                <w:szCs w:val="26"/>
              </w:rPr>
              <w:tab/>
              <w:t>и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  <w:t>подготовка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7"/>
                <w:sz w:val="26"/>
                <w:szCs w:val="26"/>
              </w:rPr>
              <w:t>к</w:t>
            </w:r>
          </w:p>
          <w:p w:rsidR="00E738CD" w:rsidRPr="00E36F5A" w:rsidRDefault="0092683D">
            <w:pPr>
              <w:pStyle w:val="TableParagraph"/>
              <w:tabs>
                <w:tab w:val="left" w:pos="1485"/>
                <w:tab w:val="left" w:pos="3103"/>
                <w:tab w:val="left" w:pos="4360"/>
              </w:tabs>
              <w:spacing w:line="270" w:lineRule="atLeast"/>
              <w:ind w:left="106" w:right="102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пересказу.</w:t>
            </w:r>
            <w:r w:rsidRPr="00E36F5A">
              <w:rPr>
                <w:sz w:val="26"/>
                <w:szCs w:val="26"/>
              </w:rPr>
              <w:tab/>
              <w:t>Составление</w:t>
            </w:r>
            <w:r w:rsidRPr="00E36F5A">
              <w:rPr>
                <w:sz w:val="26"/>
                <w:szCs w:val="26"/>
              </w:rPr>
              <w:tab/>
              <w:t>вопросов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7"/>
                <w:sz w:val="26"/>
                <w:szCs w:val="26"/>
              </w:rPr>
              <w:t xml:space="preserve">к </w:t>
            </w:r>
            <w:r w:rsidRPr="00E36F5A">
              <w:rPr>
                <w:sz w:val="26"/>
                <w:szCs w:val="26"/>
              </w:rPr>
              <w:t>рассказу.</w:t>
            </w:r>
          </w:p>
        </w:tc>
      </w:tr>
      <w:tr w:rsidR="00E738CD" w:rsidRPr="00E36F5A">
        <w:trPr>
          <w:trHeight w:val="1379"/>
        </w:trPr>
        <w:tc>
          <w:tcPr>
            <w:tcW w:w="535" w:type="dxa"/>
          </w:tcPr>
          <w:p w:rsidR="00E738CD" w:rsidRPr="00E36F5A" w:rsidRDefault="0092683D">
            <w:pPr>
              <w:pStyle w:val="TableParagraph"/>
              <w:spacing w:line="262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33.</w:t>
            </w:r>
          </w:p>
        </w:tc>
        <w:tc>
          <w:tcPr>
            <w:tcW w:w="3096" w:type="dxa"/>
          </w:tcPr>
          <w:p w:rsidR="00E738CD" w:rsidRPr="00E36F5A" w:rsidRDefault="0092683D">
            <w:pPr>
              <w:pStyle w:val="TableParagraph"/>
              <w:ind w:right="100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 xml:space="preserve">Подготовка к чтению по ролям отрывка рассказа В. </w:t>
            </w:r>
            <w:proofErr w:type="spellStart"/>
            <w:r w:rsidRPr="00E36F5A">
              <w:rPr>
                <w:sz w:val="26"/>
                <w:szCs w:val="26"/>
              </w:rPr>
              <w:t>Голявкина</w:t>
            </w:r>
            <w:proofErr w:type="spellEnd"/>
            <w:r w:rsidRPr="00E36F5A">
              <w:rPr>
                <w:sz w:val="26"/>
                <w:szCs w:val="26"/>
              </w:rPr>
              <w:t xml:space="preserve"> «Вот что интересно!»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8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Развитие технической стороны чтения. Соревнование по произнесению скороговорок. Сопровождающее чтение. Игра «Читаем цепочкой». Выразительное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чтение по ролям. Взаимная оценка.</w:t>
            </w:r>
          </w:p>
        </w:tc>
      </w:tr>
      <w:tr w:rsidR="00E738CD" w:rsidRPr="00E36F5A">
        <w:trPr>
          <w:trHeight w:val="2484"/>
        </w:trPr>
        <w:tc>
          <w:tcPr>
            <w:tcW w:w="535" w:type="dxa"/>
          </w:tcPr>
          <w:p w:rsidR="00E738CD" w:rsidRPr="00E36F5A" w:rsidRDefault="0092683D">
            <w:pPr>
              <w:pStyle w:val="TableParagraph"/>
              <w:spacing w:line="262" w:lineRule="exact"/>
              <w:ind w:left="0" w:right="115"/>
              <w:jc w:val="righ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34.</w:t>
            </w:r>
          </w:p>
        </w:tc>
        <w:tc>
          <w:tcPr>
            <w:tcW w:w="3096" w:type="dxa"/>
          </w:tcPr>
          <w:p w:rsidR="00E738CD" w:rsidRPr="00E36F5A" w:rsidRDefault="0092683D">
            <w:pPr>
              <w:pStyle w:val="TableParagraph"/>
              <w:spacing w:line="262" w:lineRule="exact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Стихотворение  З.</w:t>
            </w:r>
            <w:r w:rsidRPr="00E36F5A">
              <w:rPr>
                <w:spacing w:val="42"/>
                <w:sz w:val="26"/>
                <w:szCs w:val="26"/>
              </w:rPr>
              <w:t xml:space="preserve"> </w:t>
            </w:r>
            <w:proofErr w:type="spellStart"/>
            <w:r w:rsidRPr="00E36F5A">
              <w:rPr>
                <w:sz w:val="26"/>
                <w:szCs w:val="26"/>
              </w:rPr>
              <w:t>Письман</w:t>
            </w:r>
            <w:proofErr w:type="spellEnd"/>
          </w:p>
          <w:p w:rsidR="00E738CD" w:rsidRPr="00E36F5A" w:rsidRDefault="0092683D">
            <w:pPr>
              <w:pStyle w:val="TableParagraph"/>
              <w:tabs>
                <w:tab w:val="left" w:pos="748"/>
                <w:tab w:val="left" w:pos="1805"/>
                <w:tab w:val="left" w:pos="2870"/>
              </w:tabs>
              <w:ind w:right="97"/>
              <w:rPr>
                <w:sz w:val="26"/>
                <w:szCs w:val="26"/>
              </w:rPr>
            </w:pPr>
            <w:r w:rsidRPr="00E36F5A">
              <w:rPr>
                <w:spacing w:val="-3"/>
                <w:sz w:val="26"/>
                <w:szCs w:val="26"/>
              </w:rPr>
              <w:t>«В</w:t>
            </w:r>
            <w:r w:rsidRPr="00E36F5A">
              <w:rPr>
                <w:spacing w:val="-3"/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>летние</w:t>
            </w:r>
            <w:r w:rsidRPr="00E36F5A">
              <w:rPr>
                <w:sz w:val="26"/>
                <w:szCs w:val="26"/>
              </w:rPr>
              <w:tab/>
              <w:t>каникулы». Готовимся</w:t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z w:val="26"/>
                <w:szCs w:val="26"/>
              </w:rPr>
              <w:tab/>
            </w:r>
            <w:r w:rsidRPr="00E36F5A">
              <w:rPr>
                <w:spacing w:val="-18"/>
                <w:sz w:val="26"/>
                <w:szCs w:val="26"/>
              </w:rPr>
              <w:t>к</w:t>
            </w:r>
          </w:p>
          <w:p w:rsidR="00E738CD" w:rsidRPr="00E36F5A" w:rsidRDefault="0092683D">
            <w:pPr>
              <w:pStyle w:val="TableParagrap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выразительному чтению.</w:t>
            </w: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62" w:lineRule="exact"/>
              <w:ind w:left="6"/>
              <w:jc w:val="center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E738CD" w:rsidRPr="00E36F5A" w:rsidRDefault="0092683D">
            <w:pPr>
              <w:pStyle w:val="TableParagraph"/>
              <w:ind w:left="106" w:right="95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Формирование эмоциональной оценки стихотворения. Анализ содержания. Анализ средств художественной выразительности: сравнения. Составление своих сравнений. Словарная работа. Развитие технической стороны чтения. Соревнование по произнесению скороговорок. Сопровождающее чтение.</w:t>
            </w:r>
          </w:p>
          <w:p w:rsidR="00E738CD" w:rsidRPr="00E36F5A" w:rsidRDefault="0092683D">
            <w:pPr>
              <w:pStyle w:val="TableParagraph"/>
              <w:spacing w:line="269" w:lineRule="exact"/>
              <w:ind w:left="106"/>
              <w:jc w:val="both"/>
              <w:rPr>
                <w:sz w:val="26"/>
                <w:szCs w:val="26"/>
              </w:rPr>
            </w:pPr>
            <w:r w:rsidRPr="00E36F5A">
              <w:rPr>
                <w:sz w:val="26"/>
                <w:szCs w:val="26"/>
              </w:rPr>
              <w:t>Выразительное чтение. Взаимная оценка.</w:t>
            </w:r>
          </w:p>
        </w:tc>
      </w:tr>
      <w:tr w:rsidR="00E738CD" w:rsidRPr="00E36F5A">
        <w:trPr>
          <w:trHeight w:val="275"/>
        </w:trPr>
        <w:tc>
          <w:tcPr>
            <w:tcW w:w="535" w:type="dxa"/>
          </w:tcPr>
          <w:p w:rsidR="00E738CD" w:rsidRPr="00E36F5A" w:rsidRDefault="00E738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3096" w:type="dxa"/>
          </w:tcPr>
          <w:p w:rsidR="00E738CD" w:rsidRPr="00E36F5A" w:rsidRDefault="00E738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E738CD" w:rsidRPr="00E36F5A" w:rsidRDefault="0092683D">
            <w:pPr>
              <w:pStyle w:val="TableParagraph"/>
              <w:spacing w:line="256" w:lineRule="exact"/>
              <w:ind w:left="222" w:right="216"/>
              <w:jc w:val="center"/>
              <w:rPr>
                <w:b/>
                <w:sz w:val="26"/>
                <w:szCs w:val="26"/>
              </w:rPr>
            </w:pPr>
            <w:r w:rsidRPr="00E36F5A">
              <w:rPr>
                <w:b/>
                <w:sz w:val="26"/>
                <w:szCs w:val="26"/>
              </w:rPr>
              <w:t>34 ч.</w:t>
            </w:r>
          </w:p>
        </w:tc>
        <w:tc>
          <w:tcPr>
            <w:tcW w:w="4592" w:type="dxa"/>
          </w:tcPr>
          <w:p w:rsidR="00E738CD" w:rsidRPr="00E36F5A" w:rsidRDefault="00E738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</w:tbl>
    <w:p w:rsidR="00E738CD" w:rsidRPr="00E36F5A" w:rsidRDefault="00E738CD">
      <w:pPr>
        <w:pStyle w:val="a3"/>
        <w:rPr>
          <w:b/>
          <w:sz w:val="26"/>
          <w:szCs w:val="26"/>
        </w:rPr>
      </w:pPr>
    </w:p>
    <w:p w:rsidR="00E738CD" w:rsidRDefault="00E738CD">
      <w:pPr>
        <w:pStyle w:val="a3"/>
        <w:spacing w:before="8"/>
        <w:rPr>
          <w:b/>
          <w:sz w:val="16"/>
        </w:rPr>
      </w:pPr>
    </w:p>
    <w:sectPr w:rsidR="00E738CD" w:rsidSect="00E738CD">
      <w:pgSz w:w="11910" w:h="16840"/>
      <w:pgMar w:top="1120" w:right="6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B640D"/>
    <w:multiLevelType w:val="hybridMultilevel"/>
    <w:tmpl w:val="2190F3D8"/>
    <w:lvl w:ilvl="0" w:tplc="6A50E848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B5CE4608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EED2972E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34DC56BC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C96E253A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6812E038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3EE0A4B2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CF9AF7FE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5BD80A52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1">
    <w:nsid w:val="0C9F665E"/>
    <w:multiLevelType w:val="hybridMultilevel"/>
    <w:tmpl w:val="2CD8CED0"/>
    <w:lvl w:ilvl="0" w:tplc="7722ED96">
      <w:start w:val="2"/>
      <w:numFmt w:val="decimal"/>
      <w:lvlText w:val="%1"/>
      <w:lvlJc w:val="left"/>
      <w:pPr>
        <w:ind w:left="4566" w:hanging="1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46349D3A">
      <w:start w:val="2"/>
      <w:numFmt w:val="decimal"/>
      <w:lvlText w:val="%2"/>
      <w:lvlJc w:val="left"/>
      <w:pPr>
        <w:ind w:left="4746" w:hanging="1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2" w:tplc="38E06F08">
      <w:numFmt w:val="bullet"/>
      <w:lvlText w:val="•"/>
      <w:lvlJc w:val="left"/>
      <w:pPr>
        <w:ind w:left="5289" w:hanging="180"/>
      </w:pPr>
      <w:rPr>
        <w:rFonts w:hint="default"/>
        <w:lang w:val="ru-RU" w:eastAsia="en-US" w:bidi="ar-SA"/>
      </w:rPr>
    </w:lvl>
    <w:lvl w:ilvl="3" w:tplc="FC1EBC88">
      <w:numFmt w:val="bullet"/>
      <w:lvlText w:val="•"/>
      <w:lvlJc w:val="left"/>
      <w:pPr>
        <w:ind w:left="5839" w:hanging="180"/>
      </w:pPr>
      <w:rPr>
        <w:rFonts w:hint="default"/>
        <w:lang w:val="ru-RU" w:eastAsia="en-US" w:bidi="ar-SA"/>
      </w:rPr>
    </w:lvl>
    <w:lvl w:ilvl="4" w:tplc="3EE68984">
      <w:numFmt w:val="bullet"/>
      <w:lvlText w:val="•"/>
      <w:lvlJc w:val="left"/>
      <w:pPr>
        <w:ind w:left="6388" w:hanging="180"/>
      </w:pPr>
      <w:rPr>
        <w:rFonts w:hint="default"/>
        <w:lang w:val="ru-RU" w:eastAsia="en-US" w:bidi="ar-SA"/>
      </w:rPr>
    </w:lvl>
    <w:lvl w:ilvl="5" w:tplc="3538005C">
      <w:numFmt w:val="bullet"/>
      <w:lvlText w:val="•"/>
      <w:lvlJc w:val="left"/>
      <w:pPr>
        <w:ind w:left="6938" w:hanging="180"/>
      </w:pPr>
      <w:rPr>
        <w:rFonts w:hint="default"/>
        <w:lang w:val="ru-RU" w:eastAsia="en-US" w:bidi="ar-SA"/>
      </w:rPr>
    </w:lvl>
    <w:lvl w:ilvl="6" w:tplc="045A2ABC">
      <w:numFmt w:val="bullet"/>
      <w:lvlText w:val="•"/>
      <w:lvlJc w:val="left"/>
      <w:pPr>
        <w:ind w:left="7488" w:hanging="180"/>
      </w:pPr>
      <w:rPr>
        <w:rFonts w:hint="default"/>
        <w:lang w:val="ru-RU" w:eastAsia="en-US" w:bidi="ar-SA"/>
      </w:rPr>
    </w:lvl>
    <w:lvl w:ilvl="7" w:tplc="E64EBA3A">
      <w:numFmt w:val="bullet"/>
      <w:lvlText w:val="•"/>
      <w:lvlJc w:val="left"/>
      <w:pPr>
        <w:ind w:left="8037" w:hanging="180"/>
      </w:pPr>
      <w:rPr>
        <w:rFonts w:hint="default"/>
        <w:lang w:val="ru-RU" w:eastAsia="en-US" w:bidi="ar-SA"/>
      </w:rPr>
    </w:lvl>
    <w:lvl w:ilvl="8" w:tplc="BA283B6C">
      <w:numFmt w:val="bullet"/>
      <w:lvlText w:val="•"/>
      <w:lvlJc w:val="left"/>
      <w:pPr>
        <w:ind w:left="8587" w:hanging="180"/>
      </w:pPr>
      <w:rPr>
        <w:rFonts w:hint="default"/>
        <w:lang w:val="ru-RU" w:eastAsia="en-US" w:bidi="ar-SA"/>
      </w:rPr>
    </w:lvl>
  </w:abstractNum>
  <w:abstractNum w:abstractNumId="2">
    <w:nsid w:val="1688076B"/>
    <w:multiLevelType w:val="hybridMultilevel"/>
    <w:tmpl w:val="8FC622AE"/>
    <w:lvl w:ilvl="0" w:tplc="CBF877DC">
      <w:numFmt w:val="bullet"/>
      <w:lvlText w:val=""/>
      <w:lvlJc w:val="left"/>
      <w:pPr>
        <w:ind w:left="822" w:hanging="360"/>
      </w:pPr>
      <w:rPr>
        <w:rFonts w:hint="default"/>
        <w:w w:val="99"/>
        <w:lang w:val="ru-RU" w:eastAsia="en-US" w:bidi="ar-SA"/>
      </w:rPr>
    </w:lvl>
    <w:lvl w:ilvl="1" w:tplc="A586799C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E13EC6CE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4712E998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14EE4602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2B1672E4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3662ABF2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0B8C6478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E2EC0250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3">
    <w:nsid w:val="77F077FF"/>
    <w:multiLevelType w:val="hybridMultilevel"/>
    <w:tmpl w:val="678604D0"/>
    <w:lvl w:ilvl="0" w:tplc="F87EC272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  <w:lang w:val="ru-RU" w:eastAsia="en-US" w:bidi="ar-SA"/>
      </w:rPr>
    </w:lvl>
    <w:lvl w:ilvl="1" w:tplc="483444F8">
      <w:start w:val="2"/>
      <w:numFmt w:val="decimal"/>
      <w:lvlText w:val="%2"/>
      <w:lvlJc w:val="left"/>
      <w:pPr>
        <w:ind w:left="4746" w:hanging="1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2" w:tplc="5054F726">
      <w:numFmt w:val="bullet"/>
      <w:lvlText w:val="•"/>
      <w:lvlJc w:val="left"/>
      <w:pPr>
        <w:ind w:left="5289" w:hanging="180"/>
      </w:pPr>
      <w:rPr>
        <w:rFonts w:hint="default"/>
        <w:lang w:val="ru-RU" w:eastAsia="en-US" w:bidi="ar-SA"/>
      </w:rPr>
    </w:lvl>
    <w:lvl w:ilvl="3" w:tplc="F1EC6C08">
      <w:numFmt w:val="bullet"/>
      <w:lvlText w:val="•"/>
      <w:lvlJc w:val="left"/>
      <w:pPr>
        <w:ind w:left="5839" w:hanging="180"/>
      </w:pPr>
      <w:rPr>
        <w:rFonts w:hint="default"/>
        <w:lang w:val="ru-RU" w:eastAsia="en-US" w:bidi="ar-SA"/>
      </w:rPr>
    </w:lvl>
    <w:lvl w:ilvl="4" w:tplc="EE4203F2">
      <w:numFmt w:val="bullet"/>
      <w:lvlText w:val="•"/>
      <w:lvlJc w:val="left"/>
      <w:pPr>
        <w:ind w:left="6388" w:hanging="180"/>
      </w:pPr>
      <w:rPr>
        <w:rFonts w:hint="default"/>
        <w:lang w:val="ru-RU" w:eastAsia="en-US" w:bidi="ar-SA"/>
      </w:rPr>
    </w:lvl>
    <w:lvl w:ilvl="5" w:tplc="D03E7692">
      <w:numFmt w:val="bullet"/>
      <w:lvlText w:val="•"/>
      <w:lvlJc w:val="left"/>
      <w:pPr>
        <w:ind w:left="6938" w:hanging="180"/>
      </w:pPr>
      <w:rPr>
        <w:rFonts w:hint="default"/>
        <w:lang w:val="ru-RU" w:eastAsia="en-US" w:bidi="ar-SA"/>
      </w:rPr>
    </w:lvl>
    <w:lvl w:ilvl="6" w:tplc="5BE4BCE6">
      <w:numFmt w:val="bullet"/>
      <w:lvlText w:val="•"/>
      <w:lvlJc w:val="left"/>
      <w:pPr>
        <w:ind w:left="7488" w:hanging="180"/>
      </w:pPr>
      <w:rPr>
        <w:rFonts w:hint="default"/>
        <w:lang w:val="ru-RU" w:eastAsia="en-US" w:bidi="ar-SA"/>
      </w:rPr>
    </w:lvl>
    <w:lvl w:ilvl="7" w:tplc="6A1E6346">
      <w:numFmt w:val="bullet"/>
      <w:lvlText w:val="•"/>
      <w:lvlJc w:val="left"/>
      <w:pPr>
        <w:ind w:left="8037" w:hanging="180"/>
      </w:pPr>
      <w:rPr>
        <w:rFonts w:hint="default"/>
        <w:lang w:val="ru-RU" w:eastAsia="en-US" w:bidi="ar-SA"/>
      </w:rPr>
    </w:lvl>
    <w:lvl w:ilvl="8" w:tplc="D3E6B200">
      <w:numFmt w:val="bullet"/>
      <w:lvlText w:val="•"/>
      <w:lvlJc w:val="left"/>
      <w:pPr>
        <w:ind w:left="8587" w:hanging="1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E738CD"/>
    <w:rsid w:val="0010484A"/>
    <w:rsid w:val="00133322"/>
    <w:rsid w:val="001B5787"/>
    <w:rsid w:val="002E2B05"/>
    <w:rsid w:val="0048750D"/>
    <w:rsid w:val="004A5F58"/>
    <w:rsid w:val="0092683D"/>
    <w:rsid w:val="00AD2CB4"/>
    <w:rsid w:val="00E36F5A"/>
    <w:rsid w:val="00E738CD"/>
    <w:rsid w:val="00F7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38C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38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38CD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738CD"/>
    <w:pPr>
      <w:spacing w:before="90"/>
      <w:ind w:left="4746" w:hanging="4515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738CD"/>
    <w:pPr>
      <w:ind w:left="102"/>
      <w:outlineLvl w:val="2"/>
    </w:pPr>
    <w:rPr>
      <w:b/>
      <w:bCs/>
      <w:i/>
      <w:sz w:val="24"/>
      <w:szCs w:val="24"/>
    </w:rPr>
  </w:style>
  <w:style w:type="paragraph" w:styleId="a4">
    <w:name w:val="Title"/>
    <w:basedOn w:val="a"/>
    <w:uiPriority w:val="1"/>
    <w:qFormat/>
    <w:rsid w:val="00E738CD"/>
    <w:pPr>
      <w:spacing w:before="170"/>
      <w:ind w:left="605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E738CD"/>
    <w:pPr>
      <w:ind w:left="821" w:hanging="360"/>
    </w:pPr>
  </w:style>
  <w:style w:type="paragraph" w:customStyle="1" w:styleId="TableParagraph">
    <w:name w:val="Table Paragraph"/>
    <w:basedOn w:val="a"/>
    <w:uiPriority w:val="1"/>
    <w:qFormat/>
    <w:rsid w:val="00E738CD"/>
    <w:pPr>
      <w:ind w:left="107"/>
    </w:pPr>
  </w:style>
  <w:style w:type="table" w:styleId="a6">
    <w:name w:val="Table Grid"/>
    <w:basedOn w:val="a1"/>
    <w:uiPriority w:val="59"/>
    <w:rsid w:val="001B5787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ramot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lovari.r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478BD-CE9B-4AD2-AF2C-2777E7DF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6</cp:revision>
  <dcterms:created xsi:type="dcterms:W3CDTF">2023-09-23T19:27:00Z</dcterms:created>
  <dcterms:modified xsi:type="dcterms:W3CDTF">2024-10-17T21:26:00Z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2023-09-23T00:00:00Z</vt:filetime>
  </property>
</Properties>
</file>